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55C3C" w14:textId="77777777" w:rsidR="008632CD" w:rsidRPr="00B9131F" w:rsidRDefault="008632CD" w:rsidP="005C3015">
      <w:pPr>
        <w:spacing w:after="0" w:line="240" w:lineRule="auto"/>
        <w:ind w:right="-279"/>
        <w:rPr>
          <w:rFonts w:ascii="Lato" w:hAnsi="Lato"/>
          <w:b/>
          <w:bC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4961"/>
      </w:tblGrid>
      <w:tr w:rsidR="008632CD" w:rsidRPr="00B9131F" w14:paraId="51DD7123" w14:textId="77777777" w:rsidTr="265DB7EC">
        <w:trPr>
          <w:trHeight w:val="291"/>
        </w:trPr>
        <w:tc>
          <w:tcPr>
            <w:tcW w:w="10093" w:type="dxa"/>
            <w:gridSpan w:val="2"/>
          </w:tcPr>
          <w:p w14:paraId="0F127349" w14:textId="567DABA7" w:rsidR="008632CD" w:rsidRPr="00B9131F" w:rsidRDefault="008632CD" w:rsidP="0070469D">
            <w:pPr>
              <w:tabs>
                <w:tab w:val="left" w:pos="1418"/>
              </w:tabs>
              <w:spacing w:after="0"/>
              <w:rPr>
                <w:rFonts w:ascii="Lato" w:hAnsi="Lato" w:cs="Arial"/>
                <w:lang w:eastAsia="en-GB"/>
              </w:rPr>
            </w:pPr>
            <w:r w:rsidRPr="00B9131F">
              <w:rPr>
                <w:rFonts w:ascii="Lato" w:hAnsi="Lato" w:cs="Arial"/>
                <w:b/>
              </w:rPr>
              <w:t xml:space="preserve">JOB TITLE:  </w:t>
            </w:r>
            <w:r w:rsidRPr="00B9131F">
              <w:rPr>
                <w:rFonts w:ascii="Lato" w:hAnsi="Lato" w:cs="Arial"/>
              </w:rPr>
              <w:t>Finance Subject Matter Expert –</w:t>
            </w:r>
            <w:r w:rsidR="009B1398" w:rsidRPr="00B9131F">
              <w:rPr>
                <w:rFonts w:ascii="Lato" w:hAnsi="Lato" w:cs="Arial"/>
              </w:rPr>
              <w:t xml:space="preserve"> </w:t>
            </w:r>
            <w:r w:rsidR="000F63D1" w:rsidRPr="00B9131F">
              <w:rPr>
                <w:rFonts w:ascii="Lato" w:hAnsi="Lato" w:cs="Arial"/>
              </w:rPr>
              <w:t>Transformation Projects</w:t>
            </w:r>
          </w:p>
        </w:tc>
      </w:tr>
      <w:tr w:rsidR="008632CD" w:rsidRPr="00B9131F" w14:paraId="1DB63B36" w14:textId="77777777" w:rsidTr="00B6385C">
        <w:trPr>
          <w:trHeight w:val="317"/>
        </w:trPr>
        <w:tc>
          <w:tcPr>
            <w:tcW w:w="5132" w:type="dxa"/>
            <w:tcBorders>
              <w:bottom w:val="single" w:sz="4" w:space="0" w:color="auto"/>
            </w:tcBorders>
          </w:tcPr>
          <w:p w14:paraId="374A3FB4" w14:textId="66967C13" w:rsidR="008632CD" w:rsidRPr="00B9131F" w:rsidRDefault="008632CD" w:rsidP="265DB7EC">
            <w:pPr>
              <w:tabs>
                <w:tab w:val="left" w:pos="1418"/>
              </w:tabs>
              <w:spacing w:after="0"/>
              <w:rPr>
                <w:rFonts w:ascii="Lato" w:hAnsi="Lato" w:cs="Arial"/>
                <w:b/>
                <w:bCs/>
              </w:rPr>
            </w:pPr>
            <w:r w:rsidRPr="00B9131F">
              <w:rPr>
                <w:rFonts w:ascii="Lato" w:hAnsi="Lato" w:cs="Arial"/>
                <w:b/>
                <w:bCs/>
              </w:rPr>
              <w:t>TEAM</w:t>
            </w:r>
            <w:r w:rsidR="29500402" w:rsidRPr="00B9131F">
              <w:rPr>
                <w:rFonts w:ascii="Lato" w:hAnsi="Lato" w:cs="Arial"/>
                <w:b/>
                <w:bCs/>
              </w:rPr>
              <w:t xml:space="preserve"> </w:t>
            </w:r>
            <w:r w:rsidRPr="00B9131F">
              <w:rPr>
                <w:rFonts w:ascii="Lato" w:hAnsi="Lato" w:cs="Arial"/>
                <w:b/>
                <w:bCs/>
              </w:rPr>
              <w:t>/</w:t>
            </w:r>
            <w:r w:rsidR="0FDE5053" w:rsidRPr="00B9131F">
              <w:rPr>
                <w:rFonts w:ascii="Lato" w:hAnsi="Lato" w:cs="Arial"/>
                <w:b/>
                <w:bCs/>
              </w:rPr>
              <w:t xml:space="preserve"> </w:t>
            </w:r>
            <w:r w:rsidRPr="00B9131F">
              <w:rPr>
                <w:rFonts w:ascii="Lato" w:hAnsi="Lato" w:cs="Arial"/>
                <w:b/>
                <w:bCs/>
              </w:rPr>
              <w:t>PROGRAMME</w:t>
            </w:r>
            <w:bookmarkStart w:id="0" w:name="_GoBack"/>
            <w:bookmarkEnd w:id="0"/>
            <w:r w:rsidRPr="00B9131F">
              <w:rPr>
                <w:rFonts w:ascii="Lato" w:hAnsi="Lato" w:cs="Arial"/>
                <w:b/>
                <w:bCs/>
              </w:rPr>
              <w:t xml:space="preserve">: </w:t>
            </w:r>
            <w:r w:rsidR="00D70678" w:rsidRPr="00B9131F">
              <w:rPr>
                <w:rFonts w:ascii="Lato" w:hAnsi="Lato" w:cs="Arial"/>
                <w:bCs/>
              </w:rPr>
              <w:t>SCI Deployment</w:t>
            </w:r>
          </w:p>
        </w:tc>
        <w:tc>
          <w:tcPr>
            <w:tcW w:w="4961" w:type="dxa"/>
            <w:tcBorders>
              <w:bottom w:val="single" w:sz="4" w:space="0" w:color="auto"/>
            </w:tcBorders>
          </w:tcPr>
          <w:p w14:paraId="367ABD20" w14:textId="57E6F230" w:rsidR="008632CD" w:rsidRPr="00B9131F" w:rsidRDefault="008632CD" w:rsidP="0070469D">
            <w:pPr>
              <w:tabs>
                <w:tab w:val="left" w:pos="1693"/>
              </w:tabs>
              <w:spacing w:after="0"/>
              <w:rPr>
                <w:rFonts w:ascii="Lato" w:hAnsi="Lato" w:cs="Arial"/>
                <w:b/>
              </w:rPr>
            </w:pPr>
            <w:r w:rsidRPr="00B9131F">
              <w:rPr>
                <w:rFonts w:ascii="Lato" w:hAnsi="Lato" w:cs="Arial"/>
                <w:b/>
              </w:rPr>
              <w:t xml:space="preserve">LOCATION: </w:t>
            </w:r>
            <w:r w:rsidR="00FC00AB" w:rsidRPr="00FC00AB">
              <w:rPr>
                <w:rStyle w:val="normaltextrun"/>
                <w:rFonts w:ascii="Lato" w:hAnsi="Lato"/>
                <w:bCs/>
                <w:color w:val="000000"/>
                <w:shd w:val="clear" w:color="auto" w:fill="FFFFFF"/>
              </w:rPr>
              <w:t>Centre -</w:t>
            </w:r>
            <w:r w:rsidR="00FC00AB" w:rsidRPr="00FC00AB">
              <w:rPr>
                <w:rStyle w:val="normaltextrun"/>
                <w:rFonts w:ascii="Lato" w:hAnsi="Lato"/>
                <w:color w:val="000000"/>
                <w:shd w:val="clear" w:color="auto" w:fill="FFFFFF"/>
              </w:rPr>
              <w:t xml:space="preserve"> </w:t>
            </w:r>
            <w:r w:rsidR="00FC00AB" w:rsidRPr="00FC00AB">
              <w:rPr>
                <w:rStyle w:val="normaltextrun"/>
                <w:rFonts w:ascii="Lato" w:hAnsi="Lato"/>
                <w:bCs/>
                <w:color w:val="000000"/>
                <w:shd w:val="clear" w:color="auto" w:fill="FFFFFF"/>
              </w:rPr>
              <w:t>London, UK or</w:t>
            </w:r>
            <w:r w:rsidR="00FC00AB" w:rsidRPr="00FC00AB">
              <w:rPr>
                <w:rStyle w:val="normaltextrun"/>
                <w:rFonts w:ascii="Arial" w:hAnsi="Arial" w:cs="Arial"/>
                <w:bCs/>
                <w:color w:val="000000"/>
                <w:shd w:val="clear" w:color="auto" w:fill="FFFFFF"/>
              </w:rPr>
              <w:t> </w:t>
            </w:r>
            <w:r w:rsidR="00FC00AB" w:rsidRPr="00FC00AB">
              <w:rPr>
                <w:rStyle w:val="normaltextrun"/>
                <w:rFonts w:ascii="Lato" w:hAnsi="Lato"/>
                <w:bCs/>
                <w:color w:val="000000"/>
                <w:shd w:val="clear" w:color="auto" w:fill="FFFFFF"/>
              </w:rPr>
              <w:t>any existing Save the Children International Regional or Country office worldwide</w:t>
            </w:r>
          </w:p>
        </w:tc>
      </w:tr>
      <w:tr w:rsidR="008632CD" w:rsidRPr="00B9131F" w14:paraId="488237D0" w14:textId="77777777" w:rsidTr="00B6385C">
        <w:trPr>
          <w:trHeight w:val="337"/>
        </w:trPr>
        <w:tc>
          <w:tcPr>
            <w:tcW w:w="5132" w:type="dxa"/>
            <w:tcBorders>
              <w:bottom w:val="single" w:sz="4" w:space="0" w:color="auto"/>
            </w:tcBorders>
          </w:tcPr>
          <w:p w14:paraId="730A3E23" w14:textId="6A602082" w:rsidR="008632CD" w:rsidRPr="00B9131F" w:rsidRDefault="008632CD" w:rsidP="0070469D">
            <w:pPr>
              <w:tabs>
                <w:tab w:val="left" w:pos="1134"/>
              </w:tabs>
              <w:spacing w:after="0"/>
              <w:rPr>
                <w:rFonts w:ascii="Lato" w:hAnsi="Lato" w:cs="Arial"/>
              </w:rPr>
            </w:pPr>
            <w:r w:rsidRPr="00B9131F">
              <w:rPr>
                <w:rFonts w:ascii="Lato" w:hAnsi="Lato" w:cs="Arial"/>
                <w:b/>
              </w:rPr>
              <w:t>GRADE</w:t>
            </w:r>
            <w:r w:rsidRPr="00B9131F">
              <w:rPr>
                <w:rFonts w:ascii="Lato" w:hAnsi="Lato" w:cs="Arial"/>
              </w:rPr>
              <w:t>: C</w:t>
            </w:r>
            <w:r w:rsidR="00B9131F" w:rsidRPr="00B9131F">
              <w:rPr>
                <w:rFonts w:ascii="Lato" w:hAnsi="Lato" w:cs="Arial"/>
              </w:rPr>
              <w:t>; Mid-Senior Level</w:t>
            </w:r>
          </w:p>
        </w:tc>
        <w:tc>
          <w:tcPr>
            <w:tcW w:w="4961" w:type="dxa"/>
            <w:tcBorders>
              <w:bottom w:val="single" w:sz="4" w:space="0" w:color="auto"/>
            </w:tcBorders>
          </w:tcPr>
          <w:p w14:paraId="6AFEB568" w14:textId="1C3BE7D9" w:rsidR="008632CD" w:rsidRPr="00B9131F" w:rsidRDefault="008632CD" w:rsidP="00B9131F">
            <w:pPr>
              <w:tabs>
                <w:tab w:val="left" w:pos="984"/>
              </w:tabs>
              <w:spacing w:after="0"/>
              <w:rPr>
                <w:rFonts w:ascii="Lato" w:hAnsi="Lato" w:cs="Arial"/>
                <w:b/>
              </w:rPr>
            </w:pPr>
            <w:r w:rsidRPr="00B9131F">
              <w:rPr>
                <w:rFonts w:ascii="Lato" w:hAnsi="Lato" w:cs="Arial"/>
                <w:b/>
              </w:rPr>
              <w:t>CONTRACT</w:t>
            </w:r>
            <w:r w:rsidR="00B9131F">
              <w:rPr>
                <w:rFonts w:ascii="Lato" w:hAnsi="Lato" w:cs="Arial"/>
                <w:b/>
              </w:rPr>
              <w:t xml:space="preserve"> LENGTH</w:t>
            </w:r>
            <w:r w:rsidRPr="00B9131F">
              <w:rPr>
                <w:rFonts w:ascii="Lato" w:hAnsi="Lato" w:cs="Arial"/>
                <w:b/>
              </w:rPr>
              <w:t xml:space="preserve">: </w:t>
            </w:r>
            <w:r w:rsidR="00B9131F" w:rsidRPr="00B9131F">
              <w:rPr>
                <w:rFonts w:ascii="Lato" w:hAnsi="Lato" w:cs="Arial"/>
              </w:rPr>
              <w:t>Fixed Term Contract – 2 years</w:t>
            </w:r>
          </w:p>
        </w:tc>
      </w:tr>
      <w:tr w:rsidR="008632CD" w:rsidRPr="00B9131F" w14:paraId="28A5E410" w14:textId="77777777" w:rsidTr="265DB7EC">
        <w:trPr>
          <w:trHeight w:val="425"/>
        </w:trPr>
        <w:tc>
          <w:tcPr>
            <w:tcW w:w="10093" w:type="dxa"/>
            <w:gridSpan w:val="2"/>
            <w:tcBorders>
              <w:bottom w:val="single" w:sz="4" w:space="0" w:color="auto"/>
            </w:tcBorders>
          </w:tcPr>
          <w:p w14:paraId="46A40918" w14:textId="77777777" w:rsidR="008632CD" w:rsidRPr="00B9131F" w:rsidRDefault="008632CD" w:rsidP="0070469D">
            <w:pPr>
              <w:tabs>
                <w:tab w:val="left" w:pos="984"/>
              </w:tabs>
              <w:spacing w:after="0"/>
              <w:rPr>
                <w:rFonts w:ascii="Lato" w:hAnsi="Lato" w:cs="Arial"/>
                <w:b/>
              </w:rPr>
            </w:pPr>
            <w:r w:rsidRPr="00B9131F">
              <w:rPr>
                <w:rFonts w:ascii="Lato" w:hAnsi="Lato" w:cs="Arial"/>
                <w:b/>
              </w:rPr>
              <w:t>CHILD SAFEGUARDING</w:t>
            </w:r>
          </w:p>
          <w:p w14:paraId="1DFDB217" w14:textId="77777777" w:rsidR="008632CD" w:rsidRPr="00B9131F" w:rsidRDefault="008632CD" w:rsidP="0070469D">
            <w:pPr>
              <w:tabs>
                <w:tab w:val="left" w:pos="984"/>
              </w:tabs>
              <w:spacing w:after="0"/>
              <w:rPr>
                <w:rFonts w:ascii="Lato" w:hAnsi="Lato" w:cs="Arial"/>
              </w:rPr>
            </w:pPr>
            <w:r w:rsidRPr="00B9131F">
              <w:rPr>
                <w:rFonts w:ascii="Lato" w:hAnsi="Lato" w:cs="Arial"/>
              </w:rPr>
              <w:t>Level 2 – a CRB check (Standard level) or equivalent overseas police check will be required for this position.</w:t>
            </w:r>
          </w:p>
        </w:tc>
      </w:tr>
      <w:tr w:rsidR="008632CD" w:rsidRPr="00B9131F" w14:paraId="2E179F83" w14:textId="77777777" w:rsidTr="265DB7EC">
        <w:trPr>
          <w:trHeight w:val="872"/>
        </w:trPr>
        <w:tc>
          <w:tcPr>
            <w:tcW w:w="10093" w:type="dxa"/>
            <w:gridSpan w:val="2"/>
          </w:tcPr>
          <w:p w14:paraId="7F2B0D21" w14:textId="77777777" w:rsidR="008632CD" w:rsidRPr="00B9131F" w:rsidRDefault="008632CD" w:rsidP="0070469D">
            <w:pPr>
              <w:spacing w:after="0"/>
              <w:rPr>
                <w:rFonts w:ascii="Lato" w:hAnsi="Lato" w:cs="Arial"/>
                <w:b/>
              </w:rPr>
            </w:pPr>
            <w:r w:rsidRPr="00B9131F">
              <w:rPr>
                <w:rFonts w:ascii="Lato" w:hAnsi="Lato" w:cs="Arial"/>
                <w:b/>
              </w:rPr>
              <w:t>ROLE PURPOSE</w:t>
            </w:r>
          </w:p>
          <w:p w14:paraId="3C2F7D33" w14:textId="77777777" w:rsidR="002E4192" w:rsidRPr="00B9131F" w:rsidRDefault="002E4192" w:rsidP="0070469D">
            <w:pPr>
              <w:spacing w:after="0"/>
              <w:rPr>
                <w:rFonts w:ascii="Lato" w:hAnsi="Lato" w:cs="Arial"/>
                <w:b/>
              </w:rPr>
            </w:pPr>
          </w:p>
          <w:p w14:paraId="4E449243" w14:textId="0528BB29" w:rsidR="004454AE" w:rsidRPr="00B9131F" w:rsidRDefault="004454AE" w:rsidP="004454AE">
            <w:pPr>
              <w:rPr>
                <w:rFonts w:ascii="Lato" w:hAnsi="Lato"/>
                <w:iCs/>
              </w:rPr>
            </w:pPr>
            <w:r w:rsidRPr="00B9131F">
              <w:rPr>
                <w:rFonts w:ascii="Lato" w:hAnsi="Lato"/>
                <w:iCs/>
              </w:rPr>
              <w:t xml:space="preserve">Save the Children International (SCI) is undergoing significant transformation across </w:t>
            </w:r>
            <w:r w:rsidR="0021231B" w:rsidRPr="00B9131F">
              <w:rPr>
                <w:rFonts w:ascii="Lato" w:hAnsi="Lato"/>
                <w:iCs/>
              </w:rPr>
              <w:t>multiple</w:t>
            </w:r>
            <w:r w:rsidRPr="00B9131F">
              <w:rPr>
                <w:rFonts w:ascii="Lato" w:hAnsi="Lato"/>
                <w:iCs/>
              </w:rPr>
              <w:t xml:space="preserve"> core business procedures, systems, and structures, through the implementation of a number of </w:t>
            </w:r>
            <w:proofErr w:type="spellStart"/>
            <w:r w:rsidRPr="00B9131F">
              <w:rPr>
                <w:rFonts w:ascii="Lato" w:hAnsi="Lato"/>
                <w:iCs/>
              </w:rPr>
              <w:t>organisational</w:t>
            </w:r>
            <w:proofErr w:type="spellEnd"/>
            <w:r w:rsidRPr="00B9131F">
              <w:rPr>
                <w:rFonts w:ascii="Lato" w:hAnsi="Lato"/>
                <w:iCs/>
              </w:rPr>
              <w:t xml:space="preserve"> change projects. </w:t>
            </w:r>
          </w:p>
          <w:p w14:paraId="37ABEBB5" w14:textId="77777777" w:rsidR="004454AE" w:rsidRPr="00B9131F" w:rsidRDefault="004454AE" w:rsidP="001F1D80">
            <w:pPr>
              <w:spacing w:after="0"/>
              <w:rPr>
                <w:rFonts w:ascii="Lato" w:hAnsi="Lato"/>
                <w:iCs/>
              </w:rPr>
            </w:pPr>
            <w:r w:rsidRPr="00B9131F">
              <w:rPr>
                <w:rFonts w:ascii="Lato" w:hAnsi="Lato"/>
                <w:iCs/>
              </w:rPr>
              <w:t xml:space="preserve">One </w:t>
            </w:r>
            <w:proofErr w:type="spellStart"/>
            <w:r w:rsidRPr="00B9131F">
              <w:rPr>
                <w:rFonts w:ascii="Lato" w:hAnsi="Lato"/>
                <w:iCs/>
              </w:rPr>
              <w:t>programme</w:t>
            </w:r>
            <w:proofErr w:type="spellEnd"/>
            <w:r w:rsidRPr="00B9131F">
              <w:rPr>
                <w:rFonts w:ascii="Lato" w:hAnsi="Lato"/>
                <w:iCs/>
              </w:rPr>
              <w:t xml:space="preserve"> is CAPP (Coding, </w:t>
            </w:r>
            <w:proofErr w:type="spellStart"/>
            <w:r w:rsidRPr="00B9131F">
              <w:rPr>
                <w:rFonts w:ascii="Lato" w:hAnsi="Lato"/>
                <w:iCs/>
              </w:rPr>
              <w:t>Agresso</w:t>
            </w:r>
            <w:proofErr w:type="spellEnd"/>
            <w:r w:rsidRPr="00B9131F">
              <w:rPr>
                <w:rFonts w:ascii="Lato" w:hAnsi="Lato"/>
                <w:iCs/>
              </w:rPr>
              <w:t>, PPM PRIME) which has four core strands:</w:t>
            </w:r>
          </w:p>
          <w:p w14:paraId="597E50A6" w14:textId="77777777" w:rsidR="004454AE" w:rsidRPr="00B9131F" w:rsidRDefault="004454AE" w:rsidP="001F1D80">
            <w:pPr>
              <w:pStyle w:val="ListParagraph"/>
              <w:numPr>
                <w:ilvl w:val="0"/>
                <w:numId w:val="14"/>
              </w:numPr>
              <w:spacing w:after="0" w:line="240" w:lineRule="auto"/>
              <w:rPr>
                <w:rFonts w:ascii="Lato" w:hAnsi="Lato"/>
                <w:iCs/>
              </w:rPr>
            </w:pPr>
            <w:r w:rsidRPr="00B9131F">
              <w:rPr>
                <w:rFonts w:ascii="Lato" w:hAnsi="Lato"/>
                <w:iCs/>
              </w:rPr>
              <w:t>Deploys a new global financial data model and finance system (</w:t>
            </w:r>
            <w:proofErr w:type="spellStart"/>
            <w:r w:rsidRPr="00B9131F">
              <w:rPr>
                <w:rFonts w:ascii="Lato" w:hAnsi="Lato"/>
                <w:iCs/>
              </w:rPr>
              <w:t>Agresso</w:t>
            </w:r>
            <w:proofErr w:type="spellEnd"/>
            <w:r w:rsidRPr="00B9131F">
              <w:rPr>
                <w:rFonts w:ascii="Lato" w:hAnsi="Lato"/>
                <w:iCs/>
              </w:rPr>
              <w:t>). This is referred to as Coding Project.</w:t>
            </w:r>
          </w:p>
          <w:p w14:paraId="5DE8DE99" w14:textId="77777777" w:rsidR="004454AE" w:rsidRPr="00B9131F" w:rsidRDefault="004454AE" w:rsidP="004454AE">
            <w:pPr>
              <w:pStyle w:val="ListParagraph"/>
              <w:numPr>
                <w:ilvl w:val="0"/>
                <w:numId w:val="14"/>
              </w:numPr>
              <w:spacing w:after="0" w:line="240" w:lineRule="auto"/>
              <w:rPr>
                <w:rFonts w:ascii="Lato" w:hAnsi="Lato"/>
                <w:iCs/>
              </w:rPr>
            </w:pPr>
            <w:r w:rsidRPr="00B9131F">
              <w:rPr>
                <w:rFonts w:ascii="Lato" w:hAnsi="Lato"/>
                <w:iCs/>
              </w:rPr>
              <w:t>Introduce a new project management methodology (PMM) to improve the quality of our programming for children.</w:t>
            </w:r>
          </w:p>
          <w:p w14:paraId="49B07BCF" w14:textId="77777777" w:rsidR="004454AE" w:rsidRPr="00B9131F" w:rsidRDefault="004454AE" w:rsidP="004454AE">
            <w:pPr>
              <w:pStyle w:val="ListParagraph"/>
              <w:numPr>
                <w:ilvl w:val="0"/>
                <w:numId w:val="14"/>
              </w:numPr>
              <w:spacing w:after="0" w:line="240" w:lineRule="auto"/>
              <w:rPr>
                <w:rFonts w:ascii="Lato" w:hAnsi="Lato"/>
                <w:iCs/>
              </w:rPr>
            </w:pPr>
            <w:r w:rsidRPr="00B9131F">
              <w:rPr>
                <w:rFonts w:ascii="Lato" w:hAnsi="Lato"/>
                <w:iCs/>
              </w:rPr>
              <w:t>Deliver a technology solution (PRIME) that enables the new PMM.</w:t>
            </w:r>
          </w:p>
          <w:p w14:paraId="7EF10331" w14:textId="17F644D5" w:rsidR="00F52A27" w:rsidRPr="00B9131F" w:rsidRDefault="004454AE" w:rsidP="00D273E6">
            <w:pPr>
              <w:pStyle w:val="ListParagraph"/>
              <w:numPr>
                <w:ilvl w:val="0"/>
                <w:numId w:val="14"/>
              </w:numPr>
              <w:spacing w:after="0" w:line="240" w:lineRule="auto"/>
              <w:rPr>
                <w:rFonts w:ascii="Lato" w:hAnsi="Lato"/>
                <w:iCs/>
              </w:rPr>
            </w:pPr>
            <w:r w:rsidRPr="00B9131F">
              <w:rPr>
                <w:rFonts w:ascii="Lato" w:hAnsi="Lato"/>
                <w:iCs/>
              </w:rPr>
              <w:t>Deliver this solution not only to Save the Children International but also across the Save the Children Membership.</w:t>
            </w:r>
          </w:p>
          <w:p w14:paraId="6707B780" w14:textId="11B322C5" w:rsidR="00F50809" w:rsidRPr="00B9131F" w:rsidRDefault="00A77A30" w:rsidP="0066454A">
            <w:pPr>
              <w:spacing w:after="0"/>
              <w:jc w:val="both"/>
              <w:rPr>
                <w:rFonts w:ascii="Lato" w:hAnsi="Lato" w:cs="Arial"/>
                <w:lang w:eastAsia="en-GB"/>
              </w:rPr>
            </w:pPr>
            <w:r w:rsidRPr="00B9131F">
              <w:rPr>
                <w:rFonts w:ascii="Lato" w:hAnsi="Lato"/>
              </w:rPr>
              <w:t xml:space="preserve">The CAPP </w:t>
            </w:r>
            <w:proofErr w:type="spellStart"/>
            <w:r w:rsidRPr="00B9131F">
              <w:rPr>
                <w:rFonts w:ascii="Lato" w:hAnsi="Lato"/>
              </w:rPr>
              <w:t>programme</w:t>
            </w:r>
            <w:proofErr w:type="spellEnd"/>
            <w:r w:rsidRPr="00B9131F">
              <w:rPr>
                <w:rFonts w:ascii="Lato" w:hAnsi="Lato"/>
              </w:rPr>
              <w:t xml:space="preserve"> has developed a global solution, which includes the changes to core systems (</w:t>
            </w:r>
            <w:proofErr w:type="spellStart"/>
            <w:r w:rsidRPr="00B9131F">
              <w:rPr>
                <w:rFonts w:ascii="Lato" w:hAnsi="Lato"/>
              </w:rPr>
              <w:t>Agresso</w:t>
            </w:r>
            <w:proofErr w:type="spellEnd"/>
            <w:r w:rsidRPr="00B9131F">
              <w:rPr>
                <w:rFonts w:ascii="Lato" w:hAnsi="Lato"/>
              </w:rPr>
              <w:t xml:space="preserve">, TIM, AMS, TAR) and new system implementation (PRIME and Reporting Portals). </w:t>
            </w:r>
            <w:r w:rsidR="00377EE9" w:rsidRPr="00B9131F">
              <w:rPr>
                <w:rFonts w:ascii="Lato" w:hAnsi="Lato" w:cs="Arial"/>
                <w:lang w:eastAsia="en-GB"/>
              </w:rPr>
              <w:t xml:space="preserve">This role will </w:t>
            </w:r>
            <w:r w:rsidR="008B6F81" w:rsidRPr="00B9131F">
              <w:rPr>
                <w:rFonts w:ascii="Lato" w:hAnsi="Lato" w:cs="Arial"/>
                <w:lang w:eastAsia="en-GB"/>
              </w:rPr>
              <w:t>contribute to the deployment of the solution</w:t>
            </w:r>
            <w:r w:rsidR="00A36BA7" w:rsidRPr="00B9131F">
              <w:rPr>
                <w:rFonts w:ascii="Lato" w:hAnsi="Lato" w:cs="Arial"/>
                <w:lang w:eastAsia="en-GB"/>
              </w:rPr>
              <w:t xml:space="preserve"> </w:t>
            </w:r>
            <w:r w:rsidR="008B6F81" w:rsidRPr="00B9131F">
              <w:rPr>
                <w:rFonts w:ascii="Lato" w:hAnsi="Lato" w:cs="Arial"/>
                <w:lang w:eastAsia="en-GB"/>
              </w:rPr>
              <w:t>to S</w:t>
            </w:r>
            <w:r w:rsidR="008632CD" w:rsidRPr="00B9131F">
              <w:rPr>
                <w:rFonts w:ascii="Lato" w:hAnsi="Lato" w:cs="Arial"/>
                <w:lang w:eastAsia="en-GB"/>
              </w:rPr>
              <w:t>CI Centre, Region</w:t>
            </w:r>
            <w:r w:rsidR="00BB39D3" w:rsidRPr="00B9131F">
              <w:rPr>
                <w:rFonts w:ascii="Lato" w:hAnsi="Lato" w:cs="Arial"/>
                <w:lang w:eastAsia="en-GB"/>
              </w:rPr>
              <w:t>al</w:t>
            </w:r>
            <w:r w:rsidR="008632CD" w:rsidRPr="00B9131F">
              <w:rPr>
                <w:rFonts w:ascii="Lato" w:hAnsi="Lato" w:cs="Arial"/>
                <w:lang w:eastAsia="en-GB"/>
              </w:rPr>
              <w:t xml:space="preserve"> and Country Offices</w:t>
            </w:r>
            <w:r w:rsidR="008B6F81" w:rsidRPr="00B9131F">
              <w:rPr>
                <w:rFonts w:ascii="Lato" w:hAnsi="Lato" w:cs="Arial"/>
                <w:lang w:eastAsia="en-GB"/>
              </w:rPr>
              <w:t xml:space="preserve"> and </w:t>
            </w:r>
            <w:r w:rsidR="00FF5E9D" w:rsidRPr="00B9131F">
              <w:rPr>
                <w:rFonts w:ascii="Lato" w:hAnsi="Lato" w:cs="Arial"/>
                <w:lang w:eastAsia="en-GB"/>
              </w:rPr>
              <w:t xml:space="preserve">will support the interactions related to downstream impacts to the processes for </w:t>
            </w:r>
            <w:r w:rsidR="008632CD" w:rsidRPr="00B9131F">
              <w:rPr>
                <w:rFonts w:ascii="Lato" w:hAnsi="Lato" w:cs="Arial"/>
                <w:lang w:eastAsia="en-GB"/>
              </w:rPr>
              <w:t>Member Offices.</w:t>
            </w:r>
            <w:r w:rsidR="00862C97" w:rsidRPr="00B9131F">
              <w:rPr>
                <w:rFonts w:ascii="Lato" w:hAnsi="Lato" w:cs="Arial"/>
                <w:lang w:eastAsia="en-GB"/>
              </w:rPr>
              <w:t xml:space="preserve"> </w:t>
            </w:r>
            <w:r w:rsidR="007471A6" w:rsidRPr="00B9131F">
              <w:rPr>
                <w:rFonts w:ascii="Lato" w:hAnsi="Lato" w:cs="Arial"/>
                <w:lang w:eastAsia="en-GB"/>
              </w:rPr>
              <w:t xml:space="preserve">The Finance SME will </w:t>
            </w:r>
            <w:r w:rsidR="00825DA7" w:rsidRPr="00B9131F">
              <w:rPr>
                <w:rFonts w:ascii="Lato" w:hAnsi="Lato" w:cs="Arial"/>
                <w:lang w:eastAsia="en-GB"/>
              </w:rPr>
              <w:t xml:space="preserve">prepare offices to embed </w:t>
            </w:r>
            <w:r w:rsidR="0091377A" w:rsidRPr="00B9131F">
              <w:rPr>
                <w:rFonts w:ascii="Lato" w:hAnsi="Lato" w:cs="Arial"/>
                <w:lang w:eastAsia="en-GB"/>
              </w:rPr>
              <w:t>t</w:t>
            </w:r>
            <w:r w:rsidR="00862C97" w:rsidRPr="00B9131F">
              <w:rPr>
                <w:rFonts w:ascii="Lato" w:hAnsi="Lato" w:cs="Arial"/>
                <w:lang w:eastAsia="en-GB"/>
              </w:rPr>
              <w:t>he Global Financial Data Model</w:t>
            </w:r>
            <w:r w:rsidR="00825DA7" w:rsidRPr="00B9131F">
              <w:rPr>
                <w:rFonts w:ascii="Lato" w:hAnsi="Lato" w:cs="Arial"/>
                <w:lang w:eastAsia="en-GB"/>
              </w:rPr>
              <w:t xml:space="preserve"> in their day to day</w:t>
            </w:r>
            <w:r w:rsidR="004B2D44" w:rsidRPr="00B9131F">
              <w:rPr>
                <w:rFonts w:ascii="Lato" w:hAnsi="Lato" w:cs="Arial"/>
                <w:lang w:eastAsia="en-GB"/>
              </w:rPr>
              <w:t xml:space="preserve"> by assessing impact to </w:t>
            </w:r>
            <w:r w:rsidR="0091377A" w:rsidRPr="00B9131F">
              <w:rPr>
                <w:rFonts w:ascii="Lato" w:hAnsi="Lato" w:cs="Arial"/>
                <w:lang w:eastAsia="en-GB"/>
              </w:rPr>
              <w:t xml:space="preserve">their key financial </w:t>
            </w:r>
            <w:r w:rsidR="004B2D44" w:rsidRPr="00B9131F">
              <w:rPr>
                <w:rFonts w:ascii="Lato" w:hAnsi="Lato" w:cs="Arial"/>
                <w:lang w:eastAsia="en-GB"/>
              </w:rPr>
              <w:t>processes</w:t>
            </w:r>
            <w:r w:rsidR="0066454A" w:rsidRPr="00B9131F">
              <w:rPr>
                <w:rFonts w:ascii="Lato" w:hAnsi="Lato" w:cs="Arial"/>
                <w:lang w:eastAsia="en-GB"/>
              </w:rPr>
              <w:t xml:space="preserve"> (e.g.</w:t>
            </w:r>
            <w:r w:rsidR="008F3CDD" w:rsidRPr="00B9131F">
              <w:rPr>
                <w:rFonts w:ascii="Lato" w:hAnsi="Lato" w:cs="Arial"/>
                <w:lang w:eastAsia="en-GB"/>
              </w:rPr>
              <w:t>,</w:t>
            </w:r>
            <w:r w:rsidR="0066454A" w:rsidRPr="00B9131F">
              <w:rPr>
                <w:rFonts w:ascii="Lato" w:hAnsi="Lato" w:cs="Arial"/>
                <w:lang w:eastAsia="en-GB"/>
              </w:rPr>
              <w:t xml:space="preserve"> budgeting and recording expenditure)</w:t>
            </w:r>
            <w:r w:rsidR="004B2D44" w:rsidRPr="00B9131F">
              <w:rPr>
                <w:rFonts w:ascii="Lato" w:hAnsi="Lato" w:cs="Arial"/>
                <w:lang w:eastAsia="en-GB"/>
              </w:rPr>
              <w:t xml:space="preserve"> and adaptation for any </w:t>
            </w:r>
            <w:proofErr w:type="spellStart"/>
            <w:r w:rsidR="004B2D44" w:rsidRPr="00B9131F">
              <w:rPr>
                <w:rFonts w:ascii="Lato" w:hAnsi="Lato" w:cs="Arial"/>
                <w:lang w:eastAsia="en-GB"/>
              </w:rPr>
              <w:t>locali</w:t>
            </w:r>
            <w:r w:rsidR="00F35749" w:rsidRPr="00B9131F">
              <w:rPr>
                <w:rFonts w:ascii="Lato" w:hAnsi="Lato" w:cs="Arial"/>
                <w:lang w:eastAsia="en-GB"/>
              </w:rPr>
              <w:t>s</w:t>
            </w:r>
            <w:r w:rsidR="004B2D44" w:rsidRPr="00B9131F">
              <w:rPr>
                <w:rFonts w:ascii="Lato" w:hAnsi="Lato" w:cs="Arial"/>
                <w:lang w:eastAsia="en-GB"/>
              </w:rPr>
              <w:t>ation</w:t>
            </w:r>
            <w:proofErr w:type="spellEnd"/>
            <w:r w:rsidR="00DC64DA" w:rsidRPr="00B9131F">
              <w:rPr>
                <w:rFonts w:ascii="Lato" w:hAnsi="Lato" w:cs="Arial"/>
                <w:lang w:eastAsia="en-GB"/>
              </w:rPr>
              <w:t xml:space="preserve"> needed for reporting requirements </w:t>
            </w:r>
            <w:r w:rsidR="0091377A" w:rsidRPr="00B9131F">
              <w:rPr>
                <w:rFonts w:ascii="Lato" w:hAnsi="Lato" w:cs="Arial"/>
                <w:lang w:eastAsia="en-GB"/>
              </w:rPr>
              <w:t>and mapping between data models</w:t>
            </w:r>
            <w:r w:rsidR="004B2D44" w:rsidRPr="00B9131F">
              <w:rPr>
                <w:rFonts w:ascii="Lato" w:hAnsi="Lato" w:cs="Arial"/>
                <w:lang w:eastAsia="en-GB"/>
              </w:rPr>
              <w:t>.</w:t>
            </w:r>
            <w:r w:rsidR="0091377A" w:rsidRPr="00B9131F">
              <w:rPr>
                <w:rFonts w:ascii="Lato" w:hAnsi="Lato" w:cs="Arial"/>
                <w:lang w:eastAsia="en-GB"/>
              </w:rPr>
              <w:t xml:space="preserve"> </w:t>
            </w:r>
          </w:p>
        </w:tc>
      </w:tr>
      <w:tr w:rsidR="00B9131F" w:rsidRPr="00B9131F" w14:paraId="06078821" w14:textId="77777777" w:rsidTr="265DB7EC">
        <w:trPr>
          <w:trHeight w:val="70"/>
        </w:trPr>
        <w:tc>
          <w:tcPr>
            <w:tcW w:w="10093" w:type="dxa"/>
            <w:gridSpan w:val="2"/>
          </w:tcPr>
          <w:p w14:paraId="51303B43" w14:textId="77777777" w:rsidR="00B9131F" w:rsidRPr="00B9131F" w:rsidRDefault="00B9131F" w:rsidP="00B9131F">
            <w:pPr>
              <w:tabs>
                <w:tab w:val="left" w:pos="2410"/>
              </w:tabs>
              <w:snapToGrid w:val="0"/>
              <w:spacing w:after="0"/>
              <w:rPr>
                <w:rFonts w:ascii="Lato" w:hAnsi="Lato" w:cs="Arial"/>
                <w:b/>
              </w:rPr>
            </w:pPr>
            <w:r w:rsidRPr="00B9131F">
              <w:rPr>
                <w:rFonts w:ascii="Lato" w:hAnsi="Lato" w:cs="Arial"/>
                <w:b/>
              </w:rPr>
              <w:t>SCOPE OF ROLE</w:t>
            </w:r>
          </w:p>
          <w:p w14:paraId="425E62B0" w14:textId="77777777" w:rsidR="00B9131F" w:rsidRPr="00B9131F" w:rsidRDefault="00B9131F" w:rsidP="00B9131F">
            <w:pPr>
              <w:spacing w:after="0"/>
              <w:rPr>
                <w:rFonts w:ascii="Lato" w:hAnsi="Lato" w:cs="Arial"/>
                <w:highlight w:val="yellow"/>
              </w:rPr>
            </w:pPr>
            <w:r w:rsidRPr="00B9131F">
              <w:rPr>
                <w:rFonts w:ascii="Lato" w:hAnsi="Lato" w:cs="Arial"/>
                <w:bCs/>
              </w:rPr>
              <w:t>Reports to: Finance Team Lead – Transformation Projects</w:t>
            </w:r>
          </w:p>
          <w:p w14:paraId="39FCE29D" w14:textId="77777777" w:rsidR="00B9131F" w:rsidRPr="00B9131F" w:rsidRDefault="00B9131F" w:rsidP="00B9131F">
            <w:pPr>
              <w:spacing w:after="0"/>
              <w:rPr>
                <w:rFonts w:ascii="Lato" w:hAnsi="Lato" w:cs="Arial"/>
              </w:rPr>
            </w:pPr>
            <w:r w:rsidRPr="00B9131F">
              <w:rPr>
                <w:rFonts w:ascii="Lato" w:hAnsi="Lato" w:cs="Arial"/>
                <w:bCs/>
              </w:rPr>
              <w:t>Staff reporting to this post: None</w:t>
            </w:r>
          </w:p>
          <w:p w14:paraId="0E8E5961" w14:textId="358E715C" w:rsidR="00B9131F" w:rsidRPr="00B9131F" w:rsidRDefault="00B9131F" w:rsidP="00B9131F">
            <w:pPr>
              <w:tabs>
                <w:tab w:val="left" w:pos="2977"/>
              </w:tabs>
              <w:spacing w:after="0"/>
              <w:jc w:val="both"/>
              <w:rPr>
                <w:rFonts w:ascii="Lato" w:hAnsi="Lato" w:cs="Arial"/>
                <w:b/>
                <w:bCs/>
              </w:rPr>
            </w:pPr>
            <w:r w:rsidRPr="00B9131F">
              <w:rPr>
                <w:rFonts w:ascii="Lato" w:hAnsi="Lato" w:cs="Arial"/>
                <w:bCs/>
              </w:rPr>
              <w:t>Budget Responsibilities: None</w:t>
            </w:r>
          </w:p>
        </w:tc>
      </w:tr>
      <w:tr w:rsidR="008632CD" w:rsidRPr="00B9131F" w14:paraId="13C3AD98" w14:textId="77777777" w:rsidTr="265DB7EC">
        <w:trPr>
          <w:trHeight w:val="70"/>
        </w:trPr>
        <w:tc>
          <w:tcPr>
            <w:tcW w:w="10093" w:type="dxa"/>
            <w:gridSpan w:val="2"/>
          </w:tcPr>
          <w:p w14:paraId="0459ED36" w14:textId="3A33E033" w:rsidR="009D3781" w:rsidRPr="00B9131F" w:rsidRDefault="72CBB961" w:rsidP="00753BA9">
            <w:pPr>
              <w:tabs>
                <w:tab w:val="left" w:pos="2977"/>
              </w:tabs>
              <w:spacing w:after="0"/>
              <w:jc w:val="both"/>
              <w:rPr>
                <w:rFonts w:ascii="Lato" w:hAnsi="Lato" w:cs="Arial"/>
                <w:b/>
                <w:bCs/>
              </w:rPr>
            </w:pPr>
            <w:r w:rsidRPr="00B9131F">
              <w:rPr>
                <w:rFonts w:ascii="Lato" w:hAnsi="Lato" w:cs="Arial"/>
                <w:b/>
                <w:bCs/>
              </w:rPr>
              <w:t>KEY AREAS OF ACCOUNTABILITY</w:t>
            </w:r>
          </w:p>
          <w:p w14:paraId="3DA21E46" w14:textId="172879D6" w:rsidR="00F65A09" w:rsidRPr="00B9131F" w:rsidRDefault="00F65A09" w:rsidP="00753BA9">
            <w:pPr>
              <w:pStyle w:val="ListParagraph"/>
              <w:numPr>
                <w:ilvl w:val="0"/>
                <w:numId w:val="3"/>
              </w:numPr>
              <w:spacing w:after="0" w:line="240" w:lineRule="auto"/>
              <w:ind w:left="0" w:firstLine="0"/>
              <w:jc w:val="both"/>
              <w:rPr>
                <w:rFonts w:ascii="Lato" w:hAnsi="Lato"/>
                <w:b/>
                <w:bCs/>
              </w:rPr>
            </w:pPr>
            <w:r w:rsidRPr="00B9131F">
              <w:rPr>
                <w:rFonts w:ascii="Lato" w:hAnsi="Lato"/>
                <w:b/>
                <w:bCs/>
              </w:rPr>
              <w:t xml:space="preserve">IMPLEMENTATION REVIEW &amp; BUSINESS PROCESS </w:t>
            </w:r>
          </w:p>
          <w:p w14:paraId="0F70382D" w14:textId="309EEA17" w:rsidR="00F65A09" w:rsidRPr="00B9131F" w:rsidRDefault="00F65A09" w:rsidP="00753BA9">
            <w:pPr>
              <w:pStyle w:val="ListParagraph"/>
              <w:spacing w:after="0"/>
              <w:ind w:left="0"/>
              <w:jc w:val="both"/>
              <w:rPr>
                <w:rFonts w:ascii="Lato" w:hAnsi="Lato" w:cs="Arial"/>
                <w:b/>
              </w:rPr>
            </w:pPr>
            <w:r w:rsidRPr="00B9131F">
              <w:rPr>
                <w:rFonts w:ascii="Lato" w:hAnsi="Lato" w:cs="Arial"/>
                <w:b/>
              </w:rPr>
              <w:t xml:space="preserve">Successful knowledge transfer of the Global Financial Data Model’s key concepts, </w:t>
            </w:r>
            <w:r w:rsidR="00F15FF5" w:rsidRPr="00B9131F">
              <w:rPr>
                <w:rFonts w:ascii="Lato" w:hAnsi="Lato" w:cs="Arial"/>
                <w:b/>
              </w:rPr>
              <w:t>attributes,</w:t>
            </w:r>
            <w:r w:rsidRPr="00B9131F">
              <w:rPr>
                <w:rFonts w:ascii="Lato" w:hAnsi="Lato" w:cs="Arial"/>
                <w:b/>
              </w:rPr>
              <w:t xml:space="preserve"> and definitions to our </w:t>
            </w:r>
            <w:r w:rsidR="002334EA" w:rsidRPr="00B9131F">
              <w:rPr>
                <w:rFonts w:ascii="Lato" w:hAnsi="Lato" w:cs="Arial"/>
                <w:b/>
              </w:rPr>
              <w:t>Regional and Country</w:t>
            </w:r>
            <w:r w:rsidR="009E2611" w:rsidRPr="00B9131F">
              <w:rPr>
                <w:rFonts w:ascii="Lato" w:hAnsi="Lato" w:cs="Arial"/>
                <w:b/>
              </w:rPr>
              <w:t xml:space="preserve"> </w:t>
            </w:r>
            <w:r w:rsidRPr="00B9131F">
              <w:rPr>
                <w:rFonts w:ascii="Lato" w:hAnsi="Lato" w:cs="Arial"/>
                <w:b/>
              </w:rPr>
              <w:t>offices, to enable them to effectively perform an impact assessment.</w:t>
            </w:r>
          </w:p>
          <w:p w14:paraId="48FF39BE" w14:textId="36A8E617" w:rsidR="00FB12B6" w:rsidRPr="00B9131F" w:rsidRDefault="00ED6F9F" w:rsidP="00753BA9">
            <w:pPr>
              <w:pStyle w:val="ListParagraph"/>
              <w:numPr>
                <w:ilvl w:val="0"/>
                <w:numId w:val="4"/>
              </w:numPr>
              <w:spacing w:after="0"/>
              <w:ind w:left="490" w:hanging="426"/>
              <w:jc w:val="both"/>
              <w:rPr>
                <w:rFonts w:ascii="Lato" w:hAnsi="Lato"/>
              </w:rPr>
            </w:pPr>
            <w:r w:rsidRPr="00B9131F">
              <w:rPr>
                <w:rFonts w:ascii="Lato" w:hAnsi="Lato"/>
              </w:rPr>
              <w:t>U</w:t>
            </w:r>
            <w:r w:rsidR="00FB12B6" w:rsidRPr="00B9131F">
              <w:rPr>
                <w:rFonts w:ascii="Lato" w:hAnsi="Lato"/>
              </w:rPr>
              <w:t xml:space="preserve">nderstand the scope of the Global Financial Data model, its benefits, key concepts, attributes, relations and definitions </w:t>
            </w:r>
            <w:r w:rsidR="002334EA" w:rsidRPr="00B9131F">
              <w:rPr>
                <w:rFonts w:ascii="Lato" w:hAnsi="Lato"/>
              </w:rPr>
              <w:t>upskill</w:t>
            </w:r>
            <w:r w:rsidR="0332D0B0" w:rsidRPr="00B9131F">
              <w:rPr>
                <w:rFonts w:ascii="Lato" w:hAnsi="Lato" w:cs="Arial"/>
                <w:lang w:eastAsia="en-GB"/>
              </w:rPr>
              <w:t xml:space="preserve"> </w:t>
            </w:r>
            <w:r w:rsidR="00C35C18" w:rsidRPr="00B9131F">
              <w:rPr>
                <w:rFonts w:ascii="Lato" w:hAnsi="Lato" w:cs="Arial"/>
                <w:lang w:eastAsia="en-GB"/>
              </w:rPr>
              <w:t>Regional and Country</w:t>
            </w:r>
            <w:r w:rsidR="001567B4" w:rsidRPr="00B9131F">
              <w:rPr>
                <w:rFonts w:ascii="Lato" w:hAnsi="Lato" w:cs="Arial"/>
                <w:lang w:eastAsia="en-GB"/>
              </w:rPr>
              <w:t xml:space="preserve"> </w:t>
            </w:r>
            <w:r w:rsidR="00FB12B6" w:rsidRPr="00B9131F">
              <w:rPr>
                <w:rFonts w:ascii="Lato" w:hAnsi="Lato" w:cs="Arial"/>
                <w:lang w:eastAsia="en-GB"/>
              </w:rPr>
              <w:t>offices</w:t>
            </w:r>
            <w:r w:rsidR="00FB12B6" w:rsidRPr="00B9131F">
              <w:rPr>
                <w:rFonts w:ascii="Lato" w:hAnsi="Lato"/>
              </w:rPr>
              <w:t>.</w:t>
            </w:r>
          </w:p>
          <w:p w14:paraId="0256FAE7" w14:textId="6231D354" w:rsidR="00FB12B6" w:rsidRPr="00B9131F" w:rsidRDefault="00321DAD" w:rsidP="00753BA9">
            <w:pPr>
              <w:pStyle w:val="ListParagraph"/>
              <w:numPr>
                <w:ilvl w:val="0"/>
                <w:numId w:val="4"/>
              </w:numPr>
              <w:spacing w:after="0"/>
              <w:ind w:left="490" w:hanging="426"/>
              <w:jc w:val="both"/>
              <w:rPr>
                <w:rFonts w:ascii="Lato" w:hAnsi="Lato"/>
              </w:rPr>
            </w:pPr>
            <w:r w:rsidRPr="00B9131F">
              <w:rPr>
                <w:rFonts w:ascii="Lato" w:hAnsi="Lato"/>
              </w:rPr>
              <w:t>Develop</w:t>
            </w:r>
            <w:r w:rsidR="003C4362" w:rsidRPr="00B9131F">
              <w:rPr>
                <w:rFonts w:ascii="Lato" w:hAnsi="Lato"/>
              </w:rPr>
              <w:t xml:space="preserve"> </w:t>
            </w:r>
            <w:r w:rsidR="002334EA" w:rsidRPr="00B9131F">
              <w:rPr>
                <w:rFonts w:ascii="Lato" w:hAnsi="Lato" w:cs="Arial"/>
                <w:lang w:eastAsia="en-GB"/>
              </w:rPr>
              <w:t>Regional and Country</w:t>
            </w:r>
            <w:r w:rsidR="00FB12B6" w:rsidRPr="00B9131F">
              <w:rPr>
                <w:rFonts w:ascii="Lato" w:hAnsi="Lato" w:cs="Arial"/>
                <w:lang w:eastAsia="en-GB"/>
              </w:rPr>
              <w:t xml:space="preserve"> office </w:t>
            </w:r>
            <w:r w:rsidR="00FB12B6" w:rsidRPr="00B9131F">
              <w:rPr>
                <w:rFonts w:ascii="Lato" w:hAnsi="Lato"/>
              </w:rPr>
              <w:t xml:space="preserve">specific guidance </w:t>
            </w:r>
            <w:r w:rsidR="00D273E6" w:rsidRPr="00B9131F">
              <w:rPr>
                <w:rFonts w:ascii="Lato" w:hAnsi="Lato"/>
              </w:rPr>
              <w:t>for</w:t>
            </w:r>
            <w:r w:rsidR="002334EA" w:rsidRPr="00B9131F">
              <w:rPr>
                <w:rFonts w:ascii="Lato" w:hAnsi="Lato"/>
              </w:rPr>
              <w:t xml:space="preserve"> implementi</w:t>
            </w:r>
            <w:r w:rsidR="00D273E6" w:rsidRPr="00B9131F">
              <w:rPr>
                <w:rFonts w:ascii="Lato" w:hAnsi="Lato"/>
              </w:rPr>
              <w:t>ng</w:t>
            </w:r>
            <w:r w:rsidR="002334EA" w:rsidRPr="00B9131F">
              <w:rPr>
                <w:rFonts w:ascii="Lato" w:hAnsi="Lato"/>
              </w:rPr>
              <w:t xml:space="preserve"> </w:t>
            </w:r>
            <w:r w:rsidR="00D273E6" w:rsidRPr="00B9131F">
              <w:rPr>
                <w:rFonts w:ascii="Lato" w:hAnsi="Lato"/>
              </w:rPr>
              <w:t xml:space="preserve">the </w:t>
            </w:r>
            <w:r w:rsidR="00FB12B6" w:rsidRPr="00B9131F">
              <w:rPr>
                <w:rFonts w:ascii="Lato" w:hAnsi="Lato"/>
              </w:rPr>
              <w:t>Global Financial Data model</w:t>
            </w:r>
            <w:r w:rsidR="001567B4" w:rsidRPr="00B9131F">
              <w:rPr>
                <w:rFonts w:ascii="Lato" w:hAnsi="Lato"/>
              </w:rPr>
              <w:t>.</w:t>
            </w:r>
          </w:p>
          <w:p w14:paraId="5DE43154" w14:textId="45B7810B" w:rsidR="00FB12B6" w:rsidRPr="00B9131F" w:rsidRDefault="00897065" w:rsidP="00753BA9">
            <w:pPr>
              <w:pStyle w:val="ListParagraph"/>
              <w:numPr>
                <w:ilvl w:val="0"/>
                <w:numId w:val="4"/>
              </w:numPr>
              <w:spacing w:after="0"/>
              <w:ind w:left="490" w:hanging="426"/>
              <w:jc w:val="both"/>
              <w:rPr>
                <w:rFonts w:ascii="Lato" w:hAnsi="Lato"/>
              </w:rPr>
            </w:pPr>
            <w:r w:rsidRPr="00B9131F">
              <w:rPr>
                <w:rFonts w:ascii="Lato" w:hAnsi="Lato"/>
              </w:rPr>
              <w:t xml:space="preserve">Guide </w:t>
            </w:r>
            <w:r w:rsidR="00C35C18" w:rsidRPr="00B9131F">
              <w:rPr>
                <w:rFonts w:ascii="Lato" w:hAnsi="Lato" w:cs="Arial"/>
                <w:lang w:eastAsia="en-GB"/>
              </w:rPr>
              <w:t xml:space="preserve">Regional and Country </w:t>
            </w:r>
            <w:r w:rsidR="00885F5B" w:rsidRPr="00B9131F">
              <w:rPr>
                <w:rFonts w:ascii="Lato" w:hAnsi="Lato" w:cs="Arial"/>
                <w:lang w:eastAsia="en-GB"/>
              </w:rPr>
              <w:t>offices</w:t>
            </w:r>
            <w:r w:rsidR="00FB12B6" w:rsidRPr="00B9131F">
              <w:rPr>
                <w:rFonts w:ascii="Lato" w:hAnsi="Lato"/>
              </w:rPr>
              <w:t xml:space="preserve"> in doing their current state and change impact analysis (on processes, systems and people) </w:t>
            </w:r>
            <w:r w:rsidR="00DE3F97" w:rsidRPr="00B9131F">
              <w:rPr>
                <w:rFonts w:ascii="Lato" w:hAnsi="Lato"/>
              </w:rPr>
              <w:t>for</w:t>
            </w:r>
            <w:r w:rsidR="00FB12B6" w:rsidRPr="00B9131F">
              <w:rPr>
                <w:rFonts w:ascii="Lato" w:hAnsi="Lato"/>
              </w:rPr>
              <w:t xml:space="preserve"> the introduction of the Global Financial Data Model in their office.</w:t>
            </w:r>
          </w:p>
          <w:p w14:paraId="16455350" w14:textId="16E98C43" w:rsidR="00FB12B6" w:rsidRPr="00B9131F" w:rsidRDefault="00931728" w:rsidP="00753BA9">
            <w:pPr>
              <w:pStyle w:val="ListParagraph"/>
              <w:numPr>
                <w:ilvl w:val="0"/>
                <w:numId w:val="4"/>
              </w:numPr>
              <w:spacing w:after="0"/>
              <w:ind w:left="490" w:hanging="426"/>
              <w:jc w:val="both"/>
              <w:rPr>
                <w:rFonts w:ascii="Lato" w:hAnsi="Lato"/>
              </w:rPr>
            </w:pPr>
            <w:r w:rsidRPr="00B9131F">
              <w:rPr>
                <w:rFonts w:ascii="Lato" w:hAnsi="Lato"/>
              </w:rPr>
              <w:t>Guide</w:t>
            </w:r>
            <w:r w:rsidR="00403078" w:rsidRPr="00B9131F">
              <w:rPr>
                <w:rFonts w:ascii="Lato" w:hAnsi="Lato"/>
              </w:rPr>
              <w:t xml:space="preserve"> the</w:t>
            </w:r>
            <w:r w:rsidRPr="00B9131F">
              <w:rPr>
                <w:rFonts w:ascii="Lato" w:hAnsi="Lato"/>
              </w:rPr>
              <w:t xml:space="preserve"> </w:t>
            </w:r>
            <w:r w:rsidR="00C35C18" w:rsidRPr="00B9131F">
              <w:rPr>
                <w:rFonts w:ascii="Lato" w:hAnsi="Lato" w:cs="Arial"/>
                <w:lang w:eastAsia="en-GB"/>
              </w:rPr>
              <w:t xml:space="preserve">Regional and Country </w:t>
            </w:r>
            <w:r w:rsidR="0080393B" w:rsidRPr="00B9131F">
              <w:rPr>
                <w:rFonts w:ascii="Lato" w:hAnsi="Lato" w:cs="Arial"/>
                <w:lang w:eastAsia="en-GB"/>
              </w:rPr>
              <w:t>offices</w:t>
            </w:r>
            <w:r w:rsidR="00FB12B6" w:rsidRPr="00B9131F">
              <w:rPr>
                <w:rFonts w:ascii="Lato" w:hAnsi="Lato"/>
              </w:rPr>
              <w:t xml:space="preserve"> in doing the mapping of their current data model to the global data model and support them to work through any accounting and budgeting problems they may find.</w:t>
            </w:r>
          </w:p>
          <w:p w14:paraId="7C99EED6" w14:textId="18B6A7C1" w:rsidR="00FB12B6" w:rsidRPr="00B9131F" w:rsidRDefault="00743AC3" w:rsidP="00753BA9">
            <w:pPr>
              <w:pStyle w:val="ListParagraph"/>
              <w:numPr>
                <w:ilvl w:val="0"/>
                <w:numId w:val="4"/>
              </w:numPr>
              <w:spacing w:after="0"/>
              <w:ind w:left="490" w:hanging="426"/>
              <w:jc w:val="both"/>
              <w:rPr>
                <w:rFonts w:ascii="Lato" w:hAnsi="Lato"/>
              </w:rPr>
            </w:pPr>
            <w:r w:rsidRPr="00B9131F">
              <w:rPr>
                <w:rFonts w:ascii="Lato" w:hAnsi="Lato"/>
              </w:rPr>
              <w:t xml:space="preserve">Support </w:t>
            </w:r>
            <w:r w:rsidR="00C35C18" w:rsidRPr="00B9131F">
              <w:rPr>
                <w:rFonts w:ascii="Lato" w:hAnsi="Lato" w:cs="Arial"/>
                <w:lang w:eastAsia="en-GB"/>
              </w:rPr>
              <w:t xml:space="preserve">Regional and Country </w:t>
            </w:r>
            <w:r w:rsidR="00345CF9" w:rsidRPr="00B9131F">
              <w:rPr>
                <w:rFonts w:ascii="Lato" w:hAnsi="Lato" w:cs="Arial"/>
                <w:lang w:eastAsia="en-GB"/>
              </w:rPr>
              <w:t>offices</w:t>
            </w:r>
            <w:r w:rsidR="00FB12B6" w:rsidRPr="00B9131F">
              <w:rPr>
                <w:rFonts w:ascii="Lato" w:hAnsi="Lato"/>
              </w:rPr>
              <w:t xml:space="preserve"> in thinking through how they will execute key financial processes and reporting when they adopt the new financial data model.</w:t>
            </w:r>
          </w:p>
          <w:p w14:paraId="386C9296" w14:textId="77777777" w:rsidR="00FB12B6" w:rsidRPr="00B9131F" w:rsidRDefault="00FB12B6"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Identify and escalate risks that could impact the success of the project to the CAPP Programme Team</w:t>
            </w:r>
          </w:p>
          <w:p w14:paraId="6403E1F0" w14:textId="5B352C55"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Update the tools or templates associated with </w:t>
            </w:r>
            <w:r w:rsidR="00B57FB8" w:rsidRPr="00B9131F">
              <w:rPr>
                <w:rFonts w:ascii="Lato" w:eastAsia="Gill Sans MT" w:hAnsi="Lato" w:cs="Gill Sans MT"/>
                <w:lang w:val="en-GB"/>
              </w:rPr>
              <w:t>the implementation of the new global data model.</w:t>
            </w:r>
            <w:r w:rsidRPr="00B9131F">
              <w:rPr>
                <w:rFonts w:ascii="Lato" w:eastAsia="Gill Sans MT" w:hAnsi="Lato" w:cs="Gill Sans MT"/>
                <w:lang w:val="en-GB"/>
              </w:rPr>
              <w:t xml:space="preserve"> </w:t>
            </w:r>
          </w:p>
          <w:p w14:paraId="7387E545" w14:textId="77777777" w:rsidR="00C831F4"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Collaboration with regional change managers </w:t>
            </w:r>
            <w:r w:rsidR="002C635D" w:rsidRPr="00B9131F">
              <w:rPr>
                <w:rFonts w:ascii="Lato" w:eastAsia="Gill Sans MT" w:hAnsi="Lato" w:cs="Gill Sans MT"/>
                <w:lang w:val="en-GB"/>
              </w:rPr>
              <w:t>and finance transformation managers to analyse and communicate requirements for</w:t>
            </w:r>
            <w:r w:rsidRPr="00B9131F">
              <w:rPr>
                <w:rFonts w:ascii="Lato" w:eastAsia="Gill Sans MT" w:hAnsi="Lato" w:cs="Gill Sans MT"/>
                <w:lang w:val="en-GB"/>
              </w:rPr>
              <w:t xml:space="preserve"> data gathering </w:t>
            </w:r>
            <w:r w:rsidR="002C635D" w:rsidRPr="00B9131F">
              <w:rPr>
                <w:rFonts w:ascii="Lato" w:eastAsia="Gill Sans MT" w:hAnsi="Lato" w:cs="Gill Sans MT"/>
                <w:lang w:val="en-GB"/>
              </w:rPr>
              <w:t>for</w:t>
            </w:r>
            <w:r w:rsidRPr="00B9131F">
              <w:rPr>
                <w:rFonts w:ascii="Lato" w:eastAsia="Gill Sans MT" w:hAnsi="Lato" w:cs="Gill Sans MT"/>
                <w:lang w:val="en-GB"/>
              </w:rPr>
              <w:t xml:space="preserve"> </w:t>
            </w:r>
            <w:r w:rsidR="002334EA" w:rsidRPr="00B9131F">
              <w:rPr>
                <w:rFonts w:ascii="Lato" w:eastAsia="Gill Sans MT" w:hAnsi="Lato" w:cs="Gill Sans MT"/>
                <w:lang w:val="en-GB"/>
              </w:rPr>
              <w:t>Regional and Country</w:t>
            </w:r>
            <w:r w:rsidRPr="00B9131F">
              <w:rPr>
                <w:rFonts w:ascii="Lato" w:eastAsia="Gill Sans MT" w:hAnsi="Lato" w:cs="Gill Sans MT"/>
                <w:lang w:val="en-GB"/>
              </w:rPr>
              <w:t xml:space="preserve"> office project teams in lead up to deployment.</w:t>
            </w:r>
          </w:p>
          <w:p w14:paraId="03FF9440" w14:textId="64CBA50E" w:rsidR="00F65A09" w:rsidRPr="00B9131F" w:rsidRDefault="00F65A09" w:rsidP="00C831F4">
            <w:pPr>
              <w:spacing w:after="0" w:line="240" w:lineRule="auto"/>
              <w:ind w:left="64"/>
              <w:jc w:val="both"/>
              <w:rPr>
                <w:rFonts w:ascii="Lato" w:eastAsia="Gill Sans MT" w:hAnsi="Lato" w:cs="Gill Sans MT"/>
                <w:lang w:val="en-GB"/>
              </w:rPr>
            </w:pPr>
            <w:r w:rsidRPr="00B9131F">
              <w:rPr>
                <w:rFonts w:ascii="Lato" w:eastAsia="Gill Sans MT" w:hAnsi="Lato" w:cs="Gill Sans MT"/>
                <w:lang w:val="en-GB"/>
              </w:rPr>
              <w:t xml:space="preserve"> </w:t>
            </w:r>
          </w:p>
          <w:p w14:paraId="6DE5A2D9" w14:textId="77777777" w:rsidR="00F65A09" w:rsidRPr="00B9131F" w:rsidRDefault="00F65A09" w:rsidP="00753BA9">
            <w:pPr>
              <w:pStyle w:val="ListParagraph"/>
              <w:numPr>
                <w:ilvl w:val="0"/>
                <w:numId w:val="3"/>
              </w:numPr>
              <w:spacing w:after="0" w:line="240" w:lineRule="auto"/>
              <w:ind w:left="0" w:firstLine="0"/>
              <w:jc w:val="both"/>
              <w:rPr>
                <w:rFonts w:ascii="Lato" w:hAnsi="Lato"/>
                <w:b/>
                <w:bCs/>
              </w:rPr>
            </w:pPr>
            <w:r w:rsidRPr="00B9131F">
              <w:rPr>
                <w:rFonts w:ascii="Lato" w:hAnsi="Lato"/>
                <w:b/>
                <w:bCs/>
              </w:rPr>
              <w:t>DEPLOYMENT</w:t>
            </w:r>
          </w:p>
          <w:p w14:paraId="678A2413" w14:textId="55A4F8C7" w:rsidR="00F65A09" w:rsidRPr="00B9131F" w:rsidRDefault="00F65A09" w:rsidP="00753BA9">
            <w:pPr>
              <w:spacing w:after="0"/>
              <w:ind w:left="64"/>
              <w:jc w:val="both"/>
              <w:rPr>
                <w:rFonts w:ascii="Lato" w:hAnsi="Lato"/>
                <w:b/>
              </w:rPr>
            </w:pPr>
            <w:r w:rsidRPr="00B9131F">
              <w:rPr>
                <w:rFonts w:ascii="Lato" w:hAnsi="Lato"/>
                <w:b/>
              </w:rPr>
              <w:t xml:space="preserve">Ensure successful deployment of Finance aspects of the CAPP solution to </w:t>
            </w:r>
            <w:r w:rsidR="002334EA" w:rsidRPr="00B9131F">
              <w:rPr>
                <w:rFonts w:ascii="Lato" w:hAnsi="Lato" w:cs="Arial"/>
                <w:b/>
              </w:rPr>
              <w:t>Regional and Country</w:t>
            </w:r>
            <w:r w:rsidR="006F3510" w:rsidRPr="00B9131F">
              <w:rPr>
                <w:rFonts w:ascii="Lato" w:hAnsi="Lato" w:cs="Arial"/>
                <w:b/>
              </w:rPr>
              <w:t xml:space="preserve"> offices</w:t>
            </w:r>
            <w:r w:rsidRPr="00B9131F">
              <w:rPr>
                <w:rFonts w:ascii="Lato" w:hAnsi="Lato"/>
                <w:b/>
              </w:rPr>
              <w:t xml:space="preserve">, including ensuring </w:t>
            </w:r>
            <w:proofErr w:type="spellStart"/>
            <w:r w:rsidR="0077349A" w:rsidRPr="00B9131F">
              <w:rPr>
                <w:rFonts w:ascii="Lato" w:hAnsi="Lato"/>
                <w:b/>
              </w:rPr>
              <w:t>localisation</w:t>
            </w:r>
            <w:proofErr w:type="spellEnd"/>
            <w:r w:rsidRPr="00B9131F">
              <w:rPr>
                <w:rFonts w:ascii="Lato" w:hAnsi="Lato"/>
                <w:b/>
              </w:rPr>
              <w:t xml:space="preserve"> stays true to the original Global Data Model and </w:t>
            </w:r>
            <w:proofErr w:type="spellStart"/>
            <w:r w:rsidRPr="00B9131F">
              <w:rPr>
                <w:rFonts w:ascii="Lato" w:hAnsi="Lato"/>
                <w:b/>
              </w:rPr>
              <w:t>Agresso</w:t>
            </w:r>
            <w:proofErr w:type="spellEnd"/>
            <w:r w:rsidRPr="00B9131F">
              <w:rPr>
                <w:rFonts w:ascii="Lato" w:hAnsi="Lato"/>
                <w:b/>
              </w:rPr>
              <w:t xml:space="preserve"> designs:</w:t>
            </w:r>
          </w:p>
          <w:p w14:paraId="3996C984" w14:textId="5F22CB2C" w:rsidR="00F65A09" w:rsidRPr="00B9131F" w:rsidRDefault="00F3574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U</w:t>
            </w:r>
            <w:r w:rsidR="00F65A09" w:rsidRPr="00B9131F">
              <w:rPr>
                <w:rFonts w:ascii="Lato" w:eastAsia="Gill Sans MT" w:hAnsi="Lato" w:cs="Gill Sans MT"/>
                <w:lang w:val="en-GB"/>
              </w:rPr>
              <w:t>nderstand the CAPP programme scope and the impact of deployment</w:t>
            </w:r>
            <w:r w:rsidR="001B583F" w:rsidRPr="00B9131F">
              <w:rPr>
                <w:rFonts w:ascii="Lato" w:eastAsia="Gill Sans MT" w:hAnsi="Lato" w:cs="Gill Sans MT"/>
                <w:lang w:val="en-GB"/>
              </w:rPr>
              <w:t xml:space="preserve"> to Save the Children International offices</w:t>
            </w:r>
            <w:r w:rsidR="00F65A09" w:rsidRPr="00B9131F">
              <w:rPr>
                <w:rFonts w:ascii="Lato" w:eastAsia="Gill Sans MT" w:hAnsi="Lato" w:cs="Gill Sans MT"/>
                <w:lang w:val="en-GB"/>
              </w:rPr>
              <w:t xml:space="preserve">, with particular focus on impacts to a </w:t>
            </w:r>
            <w:r w:rsidR="00C35C18" w:rsidRPr="00B9131F">
              <w:rPr>
                <w:rFonts w:ascii="Lato" w:hAnsi="Lato" w:cs="Arial"/>
                <w:lang w:eastAsia="en-GB"/>
              </w:rPr>
              <w:t>Regional and Country</w:t>
            </w:r>
            <w:r w:rsidR="002C635D" w:rsidRPr="00B9131F">
              <w:rPr>
                <w:rFonts w:ascii="Lato" w:hAnsi="Lato" w:cs="Arial"/>
                <w:lang w:eastAsia="en-GB"/>
              </w:rPr>
              <w:t xml:space="preserve"> </w:t>
            </w:r>
            <w:r w:rsidR="00246331" w:rsidRPr="00B9131F">
              <w:rPr>
                <w:rFonts w:ascii="Lato" w:hAnsi="Lato" w:cs="Arial"/>
                <w:lang w:eastAsia="en-GB"/>
              </w:rPr>
              <w:t>offices</w:t>
            </w:r>
            <w:r w:rsidR="00F65A09" w:rsidRPr="00B9131F">
              <w:rPr>
                <w:rFonts w:ascii="Lato" w:eastAsia="Gill Sans MT" w:hAnsi="Lato" w:cs="Gill Sans MT"/>
                <w:lang w:val="en-GB"/>
              </w:rPr>
              <w:t>’s finance function.</w:t>
            </w:r>
          </w:p>
          <w:p w14:paraId="720524D0" w14:textId="5AC8EEA7" w:rsidR="00F65A09" w:rsidRPr="00B9131F" w:rsidRDefault="00C24AA1"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Collaborate </w:t>
            </w:r>
            <w:r w:rsidR="00F65A09" w:rsidRPr="00B9131F">
              <w:rPr>
                <w:rFonts w:ascii="Lato" w:eastAsia="Gill Sans MT" w:hAnsi="Lato" w:cs="Gill Sans MT"/>
                <w:lang w:val="en-GB"/>
              </w:rPr>
              <w:t xml:space="preserve">with other </w:t>
            </w:r>
            <w:r w:rsidR="00F05CDC" w:rsidRPr="00B9131F">
              <w:rPr>
                <w:rFonts w:ascii="Lato" w:eastAsia="Gill Sans MT" w:hAnsi="Lato" w:cs="Gill Sans MT"/>
                <w:lang w:val="en-GB"/>
              </w:rPr>
              <w:t>SMEs</w:t>
            </w:r>
            <w:r w:rsidR="00F65A09" w:rsidRPr="00B9131F">
              <w:rPr>
                <w:rFonts w:ascii="Lato" w:eastAsia="Gill Sans MT" w:hAnsi="Lato" w:cs="Gill Sans MT"/>
                <w:lang w:val="en-GB"/>
              </w:rPr>
              <w:t xml:space="preserve"> to support </w:t>
            </w:r>
            <w:r w:rsidR="00C35C18" w:rsidRPr="00B9131F">
              <w:rPr>
                <w:rFonts w:ascii="Lato" w:hAnsi="Lato" w:cs="Arial"/>
                <w:lang w:eastAsia="en-GB"/>
              </w:rPr>
              <w:t>Regional and Country</w:t>
            </w:r>
            <w:r w:rsidR="002C635D" w:rsidRPr="00B9131F">
              <w:rPr>
                <w:rFonts w:ascii="Lato" w:hAnsi="Lato" w:cs="Arial"/>
                <w:lang w:eastAsia="en-GB"/>
              </w:rPr>
              <w:t xml:space="preserve"> </w:t>
            </w:r>
            <w:r w:rsidR="005311A5" w:rsidRPr="00B9131F">
              <w:rPr>
                <w:rFonts w:ascii="Lato" w:hAnsi="Lato" w:cs="Arial"/>
                <w:lang w:eastAsia="en-GB"/>
              </w:rPr>
              <w:t>offices</w:t>
            </w:r>
            <w:r w:rsidR="00F65A09" w:rsidRPr="00B9131F">
              <w:rPr>
                <w:rFonts w:ascii="Lato" w:eastAsia="Gill Sans MT" w:hAnsi="Lato" w:cs="Gill Sans MT"/>
                <w:lang w:val="en-GB"/>
              </w:rPr>
              <w:t xml:space="preserve"> with data migration activities, with a focus on migration of financial information.</w:t>
            </w:r>
          </w:p>
          <w:p w14:paraId="4A622278" w14:textId="77777777"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Execute the Programme Data Migration Strategy to ensure that all new codes are generated, and data is migrated and tested on time. </w:t>
            </w:r>
          </w:p>
          <w:p w14:paraId="3FBC9684" w14:textId="6A049D79"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Carry out testing of the system changes to ensure that they are in accordance with the design documents and meet the needs of stakeholders at country</w:t>
            </w:r>
            <w:r w:rsidR="00F05CDC" w:rsidRPr="00B9131F">
              <w:rPr>
                <w:rFonts w:ascii="Lato" w:eastAsia="Gill Sans MT" w:hAnsi="Lato" w:cs="Gill Sans MT"/>
                <w:lang w:val="en-GB"/>
              </w:rPr>
              <w:t xml:space="preserve"> and</w:t>
            </w:r>
            <w:r w:rsidRPr="00B9131F">
              <w:rPr>
                <w:rFonts w:ascii="Lato" w:eastAsia="Gill Sans MT" w:hAnsi="Lato" w:cs="Gill Sans MT"/>
                <w:lang w:val="en-GB"/>
              </w:rPr>
              <w:t xml:space="preserve"> regional</w:t>
            </w:r>
            <w:r w:rsidR="00F05CDC" w:rsidRPr="00B9131F">
              <w:rPr>
                <w:rFonts w:ascii="Lato" w:eastAsia="Gill Sans MT" w:hAnsi="Lato" w:cs="Gill Sans MT"/>
                <w:lang w:val="en-GB"/>
              </w:rPr>
              <w:t xml:space="preserve"> leve</w:t>
            </w:r>
            <w:r w:rsidRPr="00B9131F">
              <w:rPr>
                <w:rFonts w:ascii="Lato" w:eastAsia="Gill Sans MT" w:hAnsi="Lato" w:cs="Gill Sans MT"/>
                <w:lang w:val="en-GB"/>
              </w:rPr>
              <w:t xml:space="preserve">l. </w:t>
            </w:r>
          </w:p>
          <w:p w14:paraId="40E71B26" w14:textId="4D5E5410"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Carry out testing of the migrated data to ensure they are in accordance with the agreed </w:t>
            </w:r>
            <w:r w:rsidR="00F05CDC" w:rsidRPr="00B9131F">
              <w:rPr>
                <w:rFonts w:ascii="Lato" w:eastAsia="Gill Sans MT" w:hAnsi="Lato" w:cs="Gill Sans MT"/>
                <w:lang w:val="en-GB"/>
              </w:rPr>
              <w:t>d</w:t>
            </w:r>
            <w:r w:rsidRPr="00B9131F">
              <w:rPr>
                <w:rFonts w:ascii="Lato" w:eastAsia="Gill Sans MT" w:hAnsi="Lato" w:cs="Gill Sans MT"/>
                <w:lang w:val="en-GB"/>
              </w:rPr>
              <w:t>ata mapping rules</w:t>
            </w:r>
            <w:r w:rsidR="008F2C4B" w:rsidRPr="00B9131F">
              <w:rPr>
                <w:rFonts w:ascii="Lato" w:eastAsia="Gill Sans MT" w:hAnsi="Lato" w:cs="Gill Sans MT"/>
                <w:lang w:val="en-GB"/>
              </w:rPr>
              <w:t>.</w:t>
            </w:r>
          </w:p>
          <w:p w14:paraId="7D09486F" w14:textId="0183141B"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Investigate any discrepancies in migrated data and raise defects where needed to be corrected by IT and document any agreed variations</w:t>
            </w:r>
            <w:r w:rsidR="00E93267" w:rsidRPr="00B9131F">
              <w:rPr>
                <w:rFonts w:ascii="Lato" w:eastAsia="Gill Sans MT" w:hAnsi="Lato" w:cs="Gill Sans MT"/>
                <w:lang w:val="en-GB"/>
              </w:rPr>
              <w:t>.</w:t>
            </w:r>
          </w:p>
          <w:p w14:paraId="3B29ADA1" w14:textId="346D247E" w:rsidR="00F65A09" w:rsidRPr="00B9131F" w:rsidRDefault="00F65A09" w:rsidP="0070469D">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Support in Data migration activities and feedback lessons to improve the data migration approach, </w:t>
            </w:r>
            <w:r w:rsidR="001B394D" w:rsidRPr="00B9131F">
              <w:rPr>
                <w:rFonts w:ascii="Lato" w:eastAsia="Gill Sans MT" w:hAnsi="Lato" w:cs="Gill Sans MT"/>
                <w:lang w:val="en-GB"/>
              </w:rPr>
              <w:t>tools,</w:t>
            </w:r>
            <w:r w:rsidRPr="00B9131F">
              <w:rPr>
                <w:rFonts w:ascii="Lato" w:eastAsia="Gill Sans MT" w:hAnsi="Lato" w:cs="Gill Sans MT"/>
                <w:lang w:val="en-GB"/>
              </w:rPr>
              <w:t xml:space="preserve"> and documentation for future releases</w:t>
            </w:r>
            <w:r w:rsidR="00820AFF" w:rsidRPr="00B9131F">
              <w:rPr>
                <w:rFonts w:ascii="Lato" w:eastAsia="Gill Sans MT" w:hAnsi="Lato" w:cs="Gill Sans MT"/>
                <w:lang w:val="en-GB"/>
              </w:rPr>
              <w:t>.</w:t>
            </w:r>
          </w:p>
          <w:p w14:paraId="48F6D9B2" w14:textId="77777777" w:rsidR="00F65A09" w:rsidRPr="00B9131F" w:rsidRDefault="00F65A09" w:rsidP="00753BA9">
            <w:pPr>
              <w:pStyle w:val="ListParagraph"/>
              <w:numPr>
                <w:ilvl w:val="0"/>
                <w:numId w:val="3"/>
              </w:numPr>
              <w:spacing w:after="0" w:line="240" w:lineRule="auto"/>
              <w:ind w:left="0" w:firstLine="0"/>
              <w:jc w:val="both"/>
              <w:rPr>
                <w:rFonts w:ascii="Lato" w:hAnsi="Lato"/>
                <w:b/>
                <w:bCs/>
              </w:rPr>
            </w:pPr>
            <w:r w:rsidRPr="00B9131F">
              <w:rPr>
                <w:rFonts w:ascii="Lato" w:hAnsi="Lato"/>
                <w:b/>
                <w:bCs/>
              </w:rPr>
              <w:t>POST GO LIVE SUPPORT</w:t>
            </w:r>
          </w:p>
          <w:p w14:paraId="46B2A689" w14:textId="686E634E" w:rsidR="00F65A09" w:rsidRPr="00B9131F" w:rsidRDefault="00F65A09" w:rsidP="00753BA9">
            <w:pPr>
              <w:spacing w:after="0"/>
              <w:ind w:left="64"/>
              <w:jc w:val="both"/>
              <w:rPr>
                <w:rFonts w:ascii="Lato" w:hAnsi="Lato"/>
                <w:b/>
              </w:rPr>
            </w:pPr>
            <w:r w:rsidRPr="00B9131F">
              <w:rPr>
                <w:rFonts w:ascii="Lato" w:hAnsi="Lato"/>
                <w:b/>
              </w:rPr>
              <w:t xml:space="preserve">Ensure any request for scope additions or issues that come up through each </w:t>
            </w:r>
            <w:r w:rsidR="002334EA" w:rsidRPr="00B9131F">
              <w:rPr>
                <w:rFonts w:ascii="Lato" w:hAnsi="Lato" w:cs="Arial"/>
                <w:b/>
              </w:rPr>
              <w:t>Regional and Country</w:t>
            </w:r>
            <w:r w:rsidR="00C77075" w:rsidRPr="00B9131F">
              <w:rPr>
                <w:rFonts w:ascii="Lato" w:hAnsi="Lato" w:cs="Arial"/>
                <w:b/>
              </w:rPr>
              <w:t xml:space="preserve"> offices</w:t>
            </w:r>
            <w:r w:rsidRPr="00B9131F">
              <w:rPr>
                <w:rFonts w:ascii="Lato" w:hAnsi="Lato"/>
                <w:b/>
              </w:rPr>
              <w:t xml:space="preserve"> deployment are resolved in alignment with the aims of the CAPP </w:t>
            </w:r>
            <w:proofErr w:type="spellStart"/>
            <w:r w:rsidRPr="00B9131F">
              <w:rPr>
                <w:rFonts w:ascii="Lato" w:hAnsi="Lato"/>
                <w:b/>
              </w:rPr>
              <w:t>programme</w:t>
            </w:r>
            <w:proofErr w:type="spellEnd"/>
            <w:r w:rsidRPr="00B9131F">
              <w:rPr>
                <w:rFonts w:ascii="Lato" w:hAnsi="Lato"/>
                <w:b/>
              </w:rPr>
              <w:t xml:space="preserve">, the Finance function and wider </w:t>
            </w:r>
            <w:r w:rsidR="002334EA" w:rsidRPr="00B9131F">
              <w:rPr>
                <w:rFonts w:ascii="Lato" w:hAnsi="Lato" w:cs="Arial"/>
                <w:b/>
              </w:rPr>
              <w:t>Regional and Country</w:t>
            </w:r>
            <w:r w:rsidR="00FC08E7" w:rsidRPr="00B9131F">
              <w:rPr>
                <w:rFonts w:ascii="Lato" w:hAnsi="Lato" w:cs="Arial"/>
                <w:b/>
              </w:rPr>
              <w:t xml:space="preserve"> offices</w:t>
            </w:r>
            <w:r w:rsidRPr="00B9131F">
              <w:rPr>
                <w:rFonts w:ascii="Lato" w:hAnsi="Lato"/>
                <w:b/>
              </w:rPr>
              <w:t xml:space="preserve"> finance community:</w:t>
            </w:r>
          </w:p>
          <w:p w14:paraId="4EAB9D7A" w14:textId="2CF602F3" w:rsidR="00F65A09" w:rsidRPr="00B9131F" w:rsidRDefault="00DB0CF3" w:rsidP="007E7082">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Drive the Programme’s Change Request process when design or scope gaps are identified. Provide financial input and ensure impact assessment is conducted without diverging from the Global Data Model</w:t>
            </w:r>
            <w:r w:rsidR="00813368" w:rsidRPr="00B9131F">
              <w:rPr>
                <w:rFonts w:ascii="Lato" w:eastAsia="Gill Sans MT" w:hAnsi="Lato" w:cs="Gill Sans MT"/>
                <w:lang w:val="en-GB"/>
              </w:rPr>
              <w:t xml:space="preserve"> </w:t>
            </w:r>
            <w:r w:rsidR="00E90803" w:rsidRPr="00B9131F">
              <w:rPr>
                <w:rFonts w:ascii="Lato" w:eastAsia="Gill Sans MT" w:hAnsi="Lato" w:cs="Gill Sans MT"/>
                <w:lang w:val="en-GB"/>
              </w:rPr>
              <w:t xml:space="preserve">for single offices </w:t>
            </w:r>
            <w:r w:rsidR="00813368" w:rsidRPr="00B9131F">
              <w:rPr>
                <w:rFonts w:ascii="Lato" w:eastAsia="Gill Sans MT" w:hAnsi="Lato" w:cs="Gill Sans MT"/>
                <w:lang w:val="en-GB"/>
              </w:rPr>
              <w:t>and bring to the relevant governance groups for review and approval</w:t>
            </w:r>
            <w:r w:rsidR="00F65A09" w:rsidRPr="00B9131F">
              <w:rPr>
                <w:rFonts w:ascii="Lato" w:eastAsia="Gill Sans MT" w:hAnsi="Lato" w:cs="Gill Sans MT"/>
                <w:lang w:val="en-GB"/>
              </w:rPr>
              <w:t xml:space="preserve">, before </w:t>
            </w:r>
            <w:r w:rsidR="007A42F6" w:rsidRPr="00B9131F">
              <w:rPr>
                <w:rFonts w:ascii="Lato" w:eastAsia="Gill Sans MT" w:hAnsi="Lato" w:cs="Gill Sans MT"/>
                <w:lang w:val="en-GB"/>
              </w:rPr>
              <w:t>proceeding.</w:t>
            </w:r>
          </w:p>
          <w:p w14:paraId="7029B893" w14:textId="7DBD6678" w:rsidR="00F65A09" w:rsidRPr="00B9131F" w:rsidRDefault="002F2DB7" w:rsidP="00D24A14">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Accompany </w:t>
            </w:r>
            <w:r w:rsidR="00851CF4" w:rsidRPr="00B9131F">
              <w:rPr>
                <w:rFonts w:ascii="Lato" w:eastAsia="Gill Sans MT" w:hAnsi="Lato" w:cs="Gill Sans MT"/>
                <w:lang w:val="en-GB"/>
              </w:rPr>
              <w:t>the assigned office during Hyper Care and Support phases</w:t>
            </w:r>
            <w:r w:rsidR="00C204DC" w:rsidRPr="00B9131F">
              <w:rPr>
                <w:rFonts w:ascii="Lato" w:eastAsia="Gill Sans MT" w:hAnsi="Lato" w:cs="Gill Sans MT"/>
                <w:lang w:val="en-GB"/>
              </w:rPr>
              <w:t xml:space="preserve"> to resolve issues, raise </w:t>
            </w:r>
            <w:r w:rsidR="00EB67BD" w:rsidRPr="00B9131F">
              <w:rPr>
                <w:rFonts w:ascii="Lato" w:eastAsia="Gill Sans MT" w:hAnsi="Lato" w:cs="Gill Sans MT"/>
                <w:lang w:val="en-GB"/>
              </w:rPr>
              <w:t xml:space="preserve">technical </w:t>
            </w:r>
            <w:r w:rsidR="00C204DC" w:rsidRPr="00B9131F">
              <w:rPr>
                <w:rFonts w:ascii="Lato" w:eastAsia="Gill Sans MT" w:hAnsi="Lato" w:cs="Gill Sans MT"/>
                <w:lang w:val="en-GB"/>
              </w:rPr>
              <w:t xml:space="preserve">defects and follow up, </w:t>
            </w:r>
            <w:r w:rsidR="00EB67BD" w:rsidRPr="00B9131F">
              <w:rPr>
                <w:rFonts w:ascii="Lato" w:eastAsia="Gill Sans MT" w:hAnsi="Lato" w:cs="Gill Sans MT"/>
                <w:lang w:val="en-GB"/>
              </w:rPr>
              <w:t>document non-technical queries</w:t>
            </w:r>
            <w:r w:rsidR="00DB6930" w:rsidRPr="00B9131F">
              <w:rPr>
                <w:rFonts w:ascii="Lato" w:eastAsia="Gill Sans MT" w:hAnsi="Lato" w:cs="Gill Sans MT"/>
                <w:lang w:val="en-GB"/>
              </w:rPr>
              <w:t xml:space="preserve"> and answer questions</w:t>
            </w:r>
            <w:r w:rsidR="00F65A09" w:rsidRPr="00B9131F">
              <w:rPr>
                <w:rFonts w:ascii="Lato" w:eastAsia="Gill Sans MT" w:hAnsi="Lato" w:cs="Gill Sans MT"/>
                <w:lang w:val="en-GB"/>
              </w:rPr>
              <w:t xml:space="preserve">. </w:t>
            </w:r>
          </w:p>
          <w:p w14:paraId="4EA0D924" w14:textId="4BF9E9B0" w:rsidR="00F65A09" w:rsidRPr="00B9131F" w:rsidRDefault="00F65A09" w:rsidP="0021231B">
            <w:pPr>
              <w:pStyle w:val="ListParagraph"/>
              <w:numPr>
                <w:ilvl w:val="0"/>
                <w:numId w:val="3"/>
              </w:numPr>
              <w:spacing w:after="0" w:line="240" w:lineRule="auto"/>
              <w:ind w:left="0" w:firstLine="0"/>
              <w:jc w:val="both"/>
              <w:rPr>
                <w:rFonts w:ascii="Lato" w:hAnsi="Lato"/>
                <w:b/>
                <w:bCs/>
              </w:rPr>
            </w:pPr>
            <w:r w:rsidRPr="00B9131F">
              <w:rPr>
                <w:rFonts w:ascii="Lato" w:hAnsi="Lato"/>
                <w:b/>
                <w:bCs/>
              </w:rPr>
              <w:t>KNOWLEDGE MANAGEMENT</w:t>
            </w:r>
          </w:p>
          <w:p w14:paraId="0CABABB5" w14:textId="5AF609D7" w:rsidR="00F65A09" w:rsidRPr="00B9131F" w:rsidRDefault="00F65A09" w:rsidP="0021231B">
            <w:pPr>
              <w:spacing w:after="0"/>
              <w:ind w:left="64"/>
              <w:jc w:val="both"/>
              <w:rPr>
                <w:rFonts w:ascii="Lato" w:hAnsi="Lato" w:cs="Arial"/>
                <w:b/>
              </w:rPr>
            </w:pPr>
            <w:r w:rsidRPr="00B9131F">
              <w:rPr>
                <w:rFonts w:ascii="Lato" w:hAnsi="Lato" w:cs="Arial"/>
                <w:b/>
              </w:rPr>
              <w:t xml:space="preserve">Successful knowledge transfer and explanation of the Global Financial Data Model’s key concepts, attributes and definitions to our </w:t>
            </w:r>
            <w:r w:rsidR="002334EA" w:rsidRPr="00B9131F">
              <w:rPr>
                <w:rFonts w:ascii="Lato" w:hAnsi="Lato" w:cs="Arial"/>
                <w:b/>
              </w:rPr>
              <w:t>Regional and Country</w:t>
            </w:r>
            <w:r w:rsidR="00C006B5" w:rsidRPr="00B9131F">
              <w:rPr>
                <w:rFonts w:ascii="Lato" w:hAnsi="Lato" w:cs="Arial"/>
                <w:b/>
              </w:rPr>
              <w:t xml:space="preserve"> offices</w:t>
            </w:r>
            <w:r w:rsidRPr="00B9131F">
              <w:rPr>
                <w:rFonts w:ascii="Lato" w:hAnsi="Lato" w:cs="Arial"/>
                <w:b/>
              </w:rPr>
              <w:t>, to enable them to effectively perform an impact assessment.</w:t>
            </w:r>
          </w:p>
          <w:p w14:paraId="25C5402B" w14:textId="761B600A"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Provide technical content for key project documentation, presentations, and workshops</w:t>
            </w:r>
            <w:r w:rsidR="00902E55" w:rsidRPr="00B9131F">
              <w:rPr>
                <w:rFonts w:ascii="Lato" w:eastAsia="Gill Sans MT" w:hAnsi="Lato" w:cs="Gill Sans MT"/>
                <w:lang w:val="en-GB"/>
              </w:rPr>
              <w:t>.</w:t>
            </w:r>
          </w:p>
          <w:p w14:paraId="55736A46" w14:textId="5BAF8E03"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Collaborate with peer SMEs for input and feedback into technical solutions</w:t>
            </w:r>
            <w:r w:rsidR="00820AFF" w:rsidRPr="00B9131F">
              <w:rPr>
                <w:rFonts w:ascii="Lato" w:eastAsia="Gill Sans MT" w:hAnsi="Lato" w:cs="Gill Sans MT"/>
                <w:lang w:val="en-GB"/>
              </w:rPr>
              <w:t>.</w:t>
            </w:r>
          </w:p>
          <w:p w14:paraId="47C0D599" w14:textId="2B89B117"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Engage with CAPP project stakeholders, preparing content as required</w:t>
            </w:r>
            <w:r w:rsidR="00902E55" w:rsidRPr="00B9131F">
              <w:rPr>
                <w:rFonts w:ascii="Lato" w:eastAsia="Gill Sans MT" w:hAnsi="Lato" w:cs="Gill Sans MT"/>
                <w:lang w:val="en-GB"/>
              </w:rPr>
              <w:t>.</w:t>
            </w:r>
          </w:p>
          <w:p w14:paraId="4BCF2413" w14:textId="5C8E2A7E"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Act as CAPP Programme team representative in all non-project meetings and forums as </w:t>
            </w:r>
            <w:r w:rsidR="00F6015A" w:rsidRPr="00B9131F">
              <w:rPr>
                <w:rFonts w:ascii="Lato" w:eastAsia="Gill Sans MT" w:hAnsi="Lato" w:cs="Gill Sans MT"/>
                <w:lang w:val="en-GB"/>
              </w:rPr>
              <w:t>required.</w:t>
            </w:r>
          </w:p>
          <w:p w14:paraId="14F30804" w14:textId="2567A08F"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lastRenderedPageBreak/>
              <w:t>Attend and contribute to Workshops representing needs of the Finance Function</w:t>
            </w:r>
            <w:r w:rsidR="00902E55" w:rsidRPr="00B9131F">
              <w:rPr>
                <w:rFonts w:ascii="Lato" w:eastAsia="Gill Sans MT" w:hAnsi="Lato" w:cs="Gill Sans MT"/>
                <w:lang w:val="en-GB"/>
              </w:rPr>
              <w:t>.</w:t>
            </w:r>
            <w:r w:rsidRPr="00B9131F">
              <w:rPr>
                <w:rFonts w:ascii="Lato" w:eastAsia="Gill Sans MT" w:hAnsi="Lato" w:cs="Gill Sans MT"/>
                <w:lang w:val="en-GB"/>
              </w:rPr>
              <w:t xml:space="preserve">  </w:t>
            </w:r>
          </w:p>
          <w:p w14:paraId="2C10886B" w14:textId="4C5225CE" w:rsidR="00F65A09" w:rsidRPr="00B9131F" w:rsidRDefault="00F65A09" w:rsidP="00753BA9">
            <w:pPr>
              <w:pStyle w:val="ListParagraph"/>
              <w:numPr>
                <w:ilvl w:val="0"/>
                <w:numId w:val="4"/>
              </w:numPr>
              <w:spacing w:after="0" w:line="240" w:lineRule="auto"/>
              <w:ind w:left="490" w:hanging="426"/>
              <w:jc w:val="both"/>
              <w:rPr>
                <w:rFonts w:ascii="Lato" w:hAnsi="Lato"/>
                <w:strike/>
              </w:rPr>
            </w:pPr>
            <w:r w:rsidRPr="00B9131F">
              <w:rPr>
                <w:rFonts w:ascii="Lato" w:eastAsia="Gill Sans MT" w:hAnsi="Lato" w:cs="Gill Sans MT"/>
                <w:lang w:val="en-GB"/>
              </w:rPr>
              <w:t>Serve as part of the Finance Functional team on the CAPP programme with a flexibility to support and</w:t>
            </w:r>
            <w:r w:rsidRPr="00B9131F">
              <w:rPr>
                <w:rFonts w:ascii="Lato" w:hAnsi="Lato"/>
              </w:rPr>
              <w:t xml:space="preserve"> help out on other pieces of work that have the highest priority for the </w:t>
            </w:r>
            <w:proofErr w:type="spellStart"/>
            <w:r w:rsidRPr="00B9131F">
              <w:rPr>
                <w:rFonts w:ascii="Lato" w:hAnsi="Lato"/>
              </w:rPr>
              <w:t>programme</w:t>
            </w:r>
            <w:proofErr w:type="spellEnd"/>
            <w:r w:rsidR="00902E55" w:rsidRPr="00B9131F">
              <w:rPr>
                <w:rFonts w:ascii="Lato" w:hAnsi="Lato"/>
              </w:rPr>
              <w:t>.</w:t>
            </w:r>
          </w:p>
          <w:p w14:paraId="114E31D6" w14:textId="77777777"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Actively share knowledge with other Finance SME’s working in other </w:t>
            </w:r>
            <w:proofErr w:type="spellStart"/>
            <w:r w:rsidRPr="00B9131F">
              <w:rPr>
                <w:rFonts w:ascii="Lato" w:eastAsia="Gill Sans MT" w:hAnsi="Lato" w:cs="Gill Sans MT"/>
                <w:lang w:val="en-GB"/>
              </w:rPr>
              <w:t>workstreams</w:t>
            </w:r>
            <w:proofErr w:type="spellEnd"/>
            <w:r w:rsidRPr="00B9131F">
              <w:rPr>
                <w:rFonts w:ascii="Lato" w:eastAsia="Gill Sans MT" w:hAnsi="Lato" w:cs="Gill Sans MT"/>
                <w:lang w:val="en-GB"/>
              </w:rPr>
              <w:t xml:space="preserve"> of the programme.</w:t>
            </w:r>
          </w:p>
          <w:p w14:paraId="2C1CDDEA" w14:textId="77777777" w:rsidR="00F65A09" w:rsidRPr="00B9131F" w:rsidRDefault="00F65A09" w:rsidP="00753BA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Work proactively and where required cross-functionally, to address blockages and ensure milestones are achieved. Work with other SMEs to highlight interdependencies and work towards solutions.</w:t>
            </w:r>
          </w:p>
          <w:p w14:paraId="63C993B6" w14:textId="075602A6" w:rsidR="00AE086F" w:rsidRPr="00B9131F" w:rsidRDefault="00AE086F" w:rsidP="00AE086F">
            <w:pPr>
              <w:pStyle w:val="ListParagraph"/>
              <w:numPr>
                <w:ilvl w:val="0"/>
                <w:numId w:val="3"/>
              </w:numPr>
              <w:spacing w:after="0" w:line="240" w:lineRule="auto"/>
              <w:ind w:left="0" w:firstLine="0"/>
              <w:jc w:val="both"/>
              <w:rPr>
                <w:rFonts w:ascii="Lato" w:hAnsi="Lato"/>
                <w:b/>
                <w:bCs/>
              </w:rPr>
            </w:pPr>
            <w:r w:rsidRPr="00B9131F">
              <w:rPr>
                <w:rFonts w:ascii="Lato" w:hAnsi="Lato"/>
                <w:b/>
                <w:bCs/>
              </w:rPr>
              <w:t>Any other tasks</w:t>
            </w:r>
          </w:p>
          <w:p w14:paraId="59D5242C" w14:textId="3729B58E" w:rsidR="008D143F" w:rsidRPr="00B9131F" w:rsidRDefault="008D143F" w:rsidP="00AE086F">
            <w:pPr>
              <w:pStyle w:val="ListParagraph"/>
              <w:spacing w:after="0" w:line="240" w:lineRule="auto"/>
              <w:ind w:left="0"/>
              <w:jc w:val="both"/>
              <w:rPr>
                <w:rFonts w:ascii="Lato" w:hAnsi="Lato"/>
                <w:b/>
                <w:bCs/>
              </w:rPr>
            </w:pPr>
            <w:r w:rsidRPr="00B9131F">
              <w:rPr>
                <w:rFonts w:ascii="Lato" w:hAnsi="Lato"/>
                <w:b/>
                <w:bCs/>
              </w:rPr>
              <w:t xml:space="preserve">Support the </w:t>
            </w:r>
            <w:r w:rsidR="007868E5" w:rsidRPr="00B9131F">
              <w:rPr>
                <w:rFonts w:ascii="Lato" w:hAnsi="Lato"/>
                <w:b/>
                <w:bCs/>
              </w:rPr>
              <w:t xml:space="preserve">Finance Team leader </w:t>
            </w:r>
            <w:r w:rsidR="00DC6C61" w:rsidRPr="00B9131F">
              <w:rPr>
                <w:rFonts w:ascii="Lato" w:hAnsi="Lato"/>
                <w:b/>
                <w:bCs/>
              </w:rPr>
              <w:t>in their</w:t>
            </w:r>
            <w:r w:rsidR="007868E5" w:rsidRPr="00B9131F">
              <w:rPr>
                <w:rFonts w:ascii="Lato" w:hAnsi="Lato"/>
                <w:b/>
                <w:bCs/>
              </w:rPr>
              <w:t xml:space="preserve"> leadership and management </w:t>
            </w:r>
            <w:r w:rsidR="008F0405" w:rsidRPr="00B9131F">
              <w:rPr>
                <w:rFonts w:ascii="Lato" w:hAnsi="Lato"/>
                <w:b/>
                <w:bCs/>
              </w:rPr>
              <w:t>responsibilities.</w:t>
            </w:r>
          </w:p>
          <w:p w14:paraId="51AADFE7" w14:textId="2FD03B4C" w:rsidR="00EC4BE4" w:rsidRPr="00B9131F" w:rsidRDefault="3CBF5E9C" w:rsidP="0070469D">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Cover the </w:t>
            </w:r>
            <w:r w:rsidR="0EAD6846" w:rsidRPr="00B9131F">
              <w:rPr>
                <w:rFonts w:ascii="Lato" w:eastAsia="Gill Sans MT" w:hAnsi="Lato" w:cs="Gill Sans MT"/>
                <w:lang w:val="en-GB"/>
              </w:rPr>
              <w:t xml:space="preserve">Senior </w:t>
            </w:r>
            <w:r w:rsidRPr="00B9131F">
              <w:rPr>
                <w:rFonts w:ascii="Lato" w:eastAsia="Gill Sans MT" w:hAnsi="Lato" w:cs="Gill Sans MT"/>
                <w:lang w:val="en-GB"/>
              </w:rPr>
              <w:t xml:space="preserve">Finance SME in absence </w:t>
            </w:r>
            <w:r w:rsidR="4752481E" w:rsidRPr="00B9131F">
              <w:rPr>
                <w:rFonts w:ascii="Lato" w:eastAsia="Gill Sans MT" w:hAnsi="Lato" w:cs="Gill Sans MT"/>
                <w:lang w:val="en-GB"/>
              </w:rPr>
              <w:t xml:space="preserve">and </w:t>
            </w:r>
          </w:p>
          <w:p w14:paraId="0201A280" w14:textId="5033204C" w:rsidR="00FD795A" w:rsidRPr="00B9131F" w:rsidRDefault="00F71903" w:rsidP="00D273E6">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P</w:t>
            </w:r>
            <w:r w:rsidR="4752481E" w:rsidRPr="00B9131F">
              <w:rPr>
                <w:rFonts w:ascii="Lato" w:eastAsia="Gill Sans MT" w:hAnsi="Lato" w:cs="Gill Sans MT"/>
                <w:lang w:val="en-GB"/>
              </w:rPr>
              <w:t xml:space="preserve">erform any other </w:t>
            </w:r>
            <w:r w:rsidR="6536554A" w:rsidRPr="00B9131F">
              <w:rPr>
                <w:rFonts w:ascii="Lato" w:eastAsia="Gill Sans MT" w:hAnsi="Lato" w:cs="Gill Sans MT"/>
                <w:lang w:val="en-GB"/>
              </w:rPr>
              <w:t xml:space="preserve">business </w:t>
            </w:r>
            <w:r w:rsidR="00EC4BE4" w:rsidRPr="00B9131F">
              <w:rPr>
                <w:rFonts w:ascii="Lato" w:eastAsia="Gill Sans MT" w:hAnsi="Lato" w:cs="Gill Sans MT"/>
                <w:lang w:val="en-GB"/>
              </w:rPr>
              <w:t xml:space="preserve">and </w:t>
            </w:r>
            <w:r w:rsidR="00FA48E3" w:rsidRPr="00B9131F">
              <w:rPr>
                <w:rFonts w:ascii="Lato" w:eastAsia="Gill Sans MT" w:hAnsi="Lato" w:cs="Gill Sans MT"/>
                <w:lang w:val="en-GB"/>
              </w:rPr>
              <w:t>Ad hoc support/problem solving for issues as</w:t>
            </w:r>
            <w:r w:rsidR="00FD795A" w:rsidRPr="00B9131F">
              <w:rPr>
                <w:rFonts w:ascii="Lato" w:eastAsia="Gill Sans MT" w:hAnsi="Lato" w:cs="Gill Sans MT"/>
                <w:lang w:val="en-GB"/>
              </w:rPr>
              <w:t xml:space="preserve"> </w:t>
            </w:r>
            <w:r w:rsidR="00EC4BE4" w:rsidRPr="00B9131F">
              <w:rPr>
                <w:rFonts w:ascii="Lato" w:eastAsia="Gill Sans MT" w:hAnsi="Lato" w:cs="Gill Sans MT"/>
                <w:lang w:val="en-GB"/>
              </w:rPr>
              <w:t>assigned and provide</w:t>
            </w:r>
            <w:r w:rsidR="00FD795A" w:rsidRPr="00B9131F">
              <w:rPr>
                <w:rFonts w:ascii="Lato" w:eastAsia="Gill Sans MT" w:hAnsi="Lato" w:cs="Gill Sans MT"/>
                <w:lang w:val="en-GB"/>
              </w:rPr>
              <w:t>.</w:t>
            </w:r>
          </w:p>
        </w:tc>
      </w:tr>
      <w:tr w:rsidR="008632CD" w:rsidRPr="00B9131F" w14:paraId="54078AB8" w14:textId="77777777" w:rsidTr="265DB7EC">
        <w:tc>
          <w:tcPr>
            <w:tcW w:w="10093" w:type="dxa"/>
            <w:gridSpan w:val="2"/>
          </w:tcPr>
          <w:p w14:paraId="54E75053" w14:textId="79A02C2A" w:rsidR="008632CD" w:rsidRPr="00B9131F" w:rsidRDefault="008632CD" w:rsidP="0070469D">
            <w:pPr>
              <w:snapToGrid w:val="0"/>
              <w:spacing w:after="0"/>
              <w:ind w:left="-24"/>
              <w:rPr>
                <w:rFonts w:ascii="Lato" w:hAnsi="Lato" w:cs="Arial"/>
                <w:b/>
                <w:i/>
                <w:color w:val="808080"/>
              </w:rPr>
            </w:pPr>
            <w:r w:rsidRPr="00B9131F">
              <w:rPr>
                <w:rFonts w:ascii="Lato" w:hAnsi="Lato" w:cs="Arial"/>
                <w:b/>
              </w:rPr>
              <w:lastRenderedPageBreak/>
              <w:t xml:space="preserve">SKILLS AND </w:t>
            </w:r>
            <w:r w:rsidR="00BE559E" w:rsidRPr="00B9131F">
              <w:rPr>
                <w:rFonts w:ascii="Lato" w:hAnsi="Lato" w:cs="Arial"/>
                <w:b/>
              </w:rPr>
              <w:t>BEHAVIORS</w:t>
            </w:r>
            <w:r w:rsidRPr="00B9131F">
              <w:rPr>
                <w:rFonts w:ascii="Lato" w:hAnsi="Lato" w:cs="Arial"/>
                <w:b/>
              </w:rPr>
              <w:t xml:space="preserve"> (SCI Values in Practice</w:t>
            </w:r>
            <w:r w:rsidRPr="00B9131F">
              <w:rPr>
                <w:rFonts w:ascii="Lato" w:hAnsi="Lato" w:cs="Arial"/>
              </w:rPr>
              <w:t xml:space="preserve">) </w:t>
            </w:r>
          </w:p>
          <w:p w14:paraId="49016229" w14:textId="7C2A3AE3" w:rsidR="008632CD" w:rsidRPr="00B9131F" w:rsidRDefault="008632CD" w:rsidP="0070469D">
            <w:pPr>
              <w:spacing w:after="0"/>
              <w:ind w:left="-24"/>
              <w:rPr>
                <w:rFonts w:ascii="Lato" w:hAnsi="Lato" w:cs="Arial"/>
                <w:b/>
              </w:rPr>
            </w:pPr>
            <w:r w:rsidRPr="00B9131F">
              <w:rPr>
                <w:rFonts w:ascii="Lato" w:hAnsi="Lato" w:cs="Arial"/>
                <w:b/>
              </w:rPr>
              <w:t>Accountability:</w:t>
            </w:r>
          </w:p>
          <w:p w14:paraId="551F88D9" w14:textId="3F0F8670" w:rsidR="008632CD" w:rsidRPr="00B9131F" w:rsidRDefault="00F6015A" w:rsidP="00F6015A">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Holds </w:t>
            </w:r>
            <w:r w:rsidR="0070469D" w:rsidRPr="00B9131F">
              <w:rPr>
                <w:rFonts w:ascii="Lato" w:eastAsia="Gill Sans MT" w:hAnsi="Lato" w:cs="Gill Sans MT"/>
                <w:lang w:val="en-GB"/>
              </w:rPr>
              <w:t>self-accountable</w:t>
            </w:r>
            <w:r w:rsidR="008632CD" w:rsidRPr="00B9131F">
              <w:rPr>
                <w:rFonts w:ascii="Lato" w:eastAsia="Gill Sans MT" w:hAnsi="Lato" w:cs="Gill Sans MT"/>
                <w:lang w:val="en-GB"/>
              </w:rPr>
              <w:t xml:space="preserve"> for making decisions, managing resources efficiently, achieving and role modelling Save the Children </w:t>
            </w:r>
            <w:r w:rsidRPr="00B9131F">
              <w:rPr>
                <w:rFonts w:ascii="Lato" w:eastAsia="Gill Sans MT" w:hAnsi="Lato" w:cs="Gill Sans MT"/>
                <w:lang w:val="en-GB"/>
              </w:rPr>
              <w:t>values.</w:t>
            </w:r>
          </w:p>
          <w:p w14:paraId="4D5A93AA" w14:textId="05C42A1A" w:rsidR="008632CD" w:rsidRPr="00B9131F" w:rsidRDefault="008632CD" w:rsidP="00F6015A">
            <w:pPr>
              <w:spacing w:after="0"/>
              <w:ind w:left="-24"/>
              <w:jc w:val="both"/>
              <w:rPr>
                <w:rFonts w:ascii="Lato" w:hAnsi="Lato" w:cs="Arial"/>
                <w:b/>
              </w:rPr>
            </w:pPr>
            <w:r w:rsidRPr="00B9131F">
              <w:rPr>
                <w:rFonts w:ascii="Lato" w:hAnsi="Lato" w:cs="Arial"/>
                <w:b/>
              </w:rPr>
              <w:t>Ambition:</w:t>
            </w:r>
          </w:p>
          <w:p w14:paraId="26DFAC4A" w14:textId="0BD34995" w:rsidR="008632CD" w:rsidRPr="00B9131F" w:rsidRDefault="00F6015A" w:rsidP="00F6015A">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Sets ambitious and challenging goals for themselves and their team, takes responsibility for their own personal development and encourages their team to do the same.</w:t>
            </w:r>
          </w:p>
          <w:p w14:paraId="6DE149F4" w14:textId="5EC8059F" w:rsidR="008632CD" w:rsidRPr="00B9131F" w:rsidRDefault="00F6015A" w:rsidP="00F6015A">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Widely shares their personal vision for save the children, engages and motivates others.</w:t>
            </w:r>
          </w:p>
          <w:p w14:paraId="775EF436" w14:textId="7A769DCA" w:rsidR="0070469D" w:rsidRPr="00B9131F" w:rsidRDefault="00F6015A" w:rsidP="00327C76">
            <w:pPr>
              <w:pStyle w:val="ListParagraph"/>
              <w:numPr>
                <w:ilvl w:val="0"/>
                <w:numId w:val="4"/>
              </w:numPr>
              <w:spacing w:after="0" w:line="240" w:lineRule="auto"/>
              <w:ind w:left="490" w:hanging="426"/>
              <w:jc w:val="both"/>
              <w:rPr>
                <w:rFonts w:ascii="Lato" w:hAnsi="Lato" w:cs="Arial"/>
              </w:rPr>
            </w:pPr>
            <w:r w:rsidRPr="00B9131F">
              <w:rPr>
                <w:rFonts w:ascii="Lato" w:eastAsia="Gill Sans MT" w:hAnsi="Lato" w:cs="Gill Sans MT"/>
                <w:lang w:val="en-GB"/>
              </w:rPr>
              <w:t>Future orientated</w:t>
            </w:r>
            <w:r w:rsidRPr="00B9131F">
              <w:rPr>
                <w:rFonts w:ascii="Lato" w:hAnsi="Lato" w:cs="Arial"/>
              </w:rPr>
              <w:t>, thinks strategically and on a global scale.</w:t>
            </w:r>
          </w:p>
          <w:p w14:paraId="647E9202" w14:textId="624E7803" w:rsidR="008632CD" w:rsidRPr="00B9131F" w:rsidRDefault="008632CD" w:rsidP="00F6015A">
            <w:pPr>
              <w:spacing w:after="0"/>
              <w:ind w:left="-24"/>
              <w:jc w:val="both"/>
              <w:rPr>
                <w:rFonts w:ascii="Lato" w:hAnsi="Lato" w:cs="Arial"/>
                <w:b/>
              </w:rPr>
            </w:pPr>
            <w:r w:rsidRPr="00B9131F">
              <w:rPr>
                <w:rFonts w:ascii="Lato" w:hAnsi="Lato" w:cs="Arial"/>
                <w:b/>
              </w:rPr>
              <w:t>Collaboration:</w:t>
            </w:r>
          </w:p>
          <w:p w14:paraId="66B444F2" w14:textId="1706F46B" w:rsidR="008632CD" w:rsidRPr="00B9131F" w:rsidRDefault="00F6015A" w:rsidP="00F6015A">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Builds </w:t>
            </w:r>
            <w:r w:rsidR="008632CD" w:rsidRPr="00B9131F">
              <w:rPr>
                <w:rFonts w:ascii="Lato" w:eastAsia="Gill Sans MT" w:hAnsi="Lato" w:cs="Gill Sans MT"/>
                <w:lang w:val="en-GB"/>
              </w:rPr>
              <w:t xml:space="preserve">and maintains effective relationships, with their team, colleagues, </w:t>
            </w:r>
            <w:r w:rsidR="0093037C" w:rsidRPr="00B9131F">
              <w:rPr>
                <w:rFonts w:ascii="Lato" w:hAnsi="Lato"/>
                <w:iCs/>
              </w:rPr>
              <w:t>Country or Regional team</w:t>
            </w:r>
            <w:r w:rsidR="008632CD" w:rsidRPr="00B9131F">
              <w:rPr>
                <w:rFonts w:ascii="Lato" w:eastAsia="Gill Sans MT" w:hAnsi="Lato" w:cs="Gill Sans MT"/>
                <w:lang w:val="en-GB"/>
              </w:rPr>
              <w:t xml:space="preserve">s and external partners and </w:t>
            </w:r>
            <w:r w:rsidRPr="00B9131F">
              <w:rPr>
                <w:rFonts w:ascii="Lato" w:eastAsia="Gill Sans MT" w:hAnsi="Lato" w:cs="Gill Sans MT"/>
                <w:lang w:val="en-GB"/>
              </w:rPr>
              <w:t>supporters.</w:t>
            </w:r>
          </w:p>
          <w:p w14:paraId="2CC5D92C" w14:textId="4045AE25" w:rsidR="008632CD" w:rsidRPr="00B9131F" w:rsidRDefault="00F6015A" w:rsidP="00F6015A">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Values diversity</w:t>
            </w:r>
            <w:r w:rsidR="008632CD" w:rsidRPr="00B9131F">
              <w:rPr>
                <w:rFonts w:ascii="Lato" w:eastAsia="Gill Sans MT" w:hAnsi="Lato" w:cs="Gill Sans MT"/>
                <w:lang w:val="en-GB"/>
              </w:rPr>
              <w:t xml:space="preserve"> sees it as a source of competitive </w:t>
            </w:r>
            <w:r w:rsidRPr="00B9131F">
              <w:rPr>
                <w:rFonts w:ascii="Lato" w:eastAsia="Gill Sans MT" w:hAnsi="Lato" w:cs="Gill Sans MT"/>
                <w:lang w:val="en-GB"/>
              </w:rPr>
              <w:t>strength.</w:t>
            </w:r>
          </w:p>
          <w:p w14:paraId="72086395" w14:textId="1C6D0D4D" w:rsidR="0070469D" w:rsidRPr="00B9131F" w:rsidRDefault="00F6015A" w:rsidP="00327C76">
            <w:pPr>
              <w:pStyle w:val="ListParagraph"/>
              <w:numPr>
                <w:ilvl w:val="0"/>
                <w:numId w:val="4"/>
              </w:numPr>
              <w:spacing w:after="0" w:line="240" w:lineRule="auto"/>
              <w:ind w:left="490" w:hanging="426"/>
              <w:jc w:val="both"/>
              <w:rPr>
                <w:rFonts w:ascii="Lato" w:hAnsi="Lato" w:cs="Arial"/>
              </w:rPr>
            </w:pPr>
            <w:r w:rsidRPr="00B9131F">
              <w:rPr>
                <w:rFonts w:ascii="Lato" w:eastAsia="Gill Sans MT" w:hAnsi="Lato" w:cs="Gill Sans MT"/>
                <w:lang w:val="en-GB"/>
              </w:rPr>
              <w:t>Approachable</w:t>
            </w:r>
            <w:r w:rsidR="008632CD" w:rsidRPr="00B9131F">
              <w:rPr>
                <w:rFonts w:ascii="Lato" w:hAnsi="Lato" w:cs="Arial"/>
              </w:rPr>
              <w:t>, good listener, easy to talk to.</w:t>
            </w:r>
          </w:p>
          <w:p w14:paraId="723BAD95" w14:textId="10CBB5C1" w:rsidR="008632CD" w:rsidRPr="00B9131F" w:rsidRDefault="008632CD" w:rsidP="00F6015A">
            <w:pPr>
              <w:spacing w:after="0"/>
              <w:ind w:left="-24"/>
              <w:jc w:val="both"/>
              <w:rPr>
                <w:rFonts w:ascii="Lato" w:hAnsi="Lato" w:cs="Arial"/>
                <w:b/>
              </w:rPr>
            </w:pPr>
            <w:r w:rsidRPr="00B9131F">
              <w:rPr>
                <w:rFonts w:ascii="Lato" w:hAnsi="Lato" w:cs="Arial"/>
                <w:b/>
              </w:rPr>
              <w:t>Creativity:</w:t>
            </w:r>
          </w:p>
          <w:p w14:paraId="767F2071" w14:textId="64B978CB" w:rsidR="008632CD" w:rsidRPr="00B9131F" w:rsidRDefault="00F6015A" w:rsidP="00F6015A">
            <w:pPr>
              <w:pStyle w:val="ListParagraph"/>
              <w:numPr>
                <w:ilvl w:val="0"/>
                <w:numId w:val="4"/>
              </w:numPr>
              <w:spacing w:after="0" w:line="240" w:lineRule="auto"/>
              <w:ind w:left="490" w:hanging="426"/>
              <w:jc w:val="both"/>
              <w:rPr>
                <w:rFonts w:ascii="Lato" w:hAnsi="Lato" w:cs="Arial"/>
              </w:rPr>
            </w:pPr>
            <w:r w:rsidRPr="00B9131F">
              <w:rPr>
                <w:rFonts w:ascii="Lato" w:hAnsi="Lato" w:cs="Arial"/>
              </w:rPr>
              <w:t>Develops and encourages new and innovative solutions.</w:t>
            </w:r>
          </w:p>
          <w:p w14:paraId="4C616A35" w14:textId="295125B0" w:rsidR="0070469D" w:rsidRPr="00B9131F" w:rsidRDefault="00F6015A" w:rsidP="00327C76">
            <w:pPr>
              <w:pStyle w:val="ListParagraph"/>
              <w:numPr>
                <w:ilvl w:val="0"/>
                <w:numId w:val="4"/>
              </w:numPr>
              <w:spacing w:after="0" w:line="240" w:lineRule="auto"/>
              <w:ind w:left="490" w:hanging="426"/>
              <w:jc w:val="both"/>
              <w:rPr>
                <w:rFonts w:ascii="Lato" w:hAnsi="Lato" w:cs="Arial"/>
              </w:rPr>
            </w:pPr>
            <w:r w:rsidRPr="00B9131F">
              <w:rPr>
                <w:rFonts w:ascii="Lato" w:eastAsia="Gill Sans MT" w:hAnsi="Lato" w:cs="Gill Sans MT"/>
                <w:lang w:val="en-GB"/>
              </w:rPr>
              <w:t>Willing</w:t>
            </w:r>
            <w:r w:rsidR="008632CD" w:rsidRPr="00B9131F">
              <w:rPr>
                <w:rFonts w:ascii="Lato" w:hAnsi="Lato" w:cs="Arial"/>
              </w:rPr>
              <w:t xml:space="preserve"> to take disciplined risks.</w:t>
            </w:r>
          </w:p>
          <w:p w14:paraId="2845A05E" w14:textId="46E14D5B" w:rsidR="008632CD" w:rsidRPr="00B9131F" w:rsidRDefault="008632CD" w:rsidP="00F6015A">
            <w:pPr>
              <w:spacing w:after="0"/>
              <w:ind w:left="-24"/>
              <w:jc w:val="both"/>
              <w:rPr>
                <w:rFonts w:ascii="Lato" w:hAnsi="Lato" w:cs="Arial"/>
                <w:b/>
              </w:rPr>
            </w:pPr>
            <w:r w:rsidRPr="00B9131F">
              <w:rPr>
                <w:rFonts w:ascii="Lato" w:hAnsi="Lato" w:cs="Arial"/>
                <w:b/>
              </w:rPr>
              <w:t>Integrity:</w:t>
            </w:r>
          </w:p>
          <w:p w14:paraId="1225ED26" w14:textId="74108DA8" w:rsidR="008632CD" w:rsidRPr="00B9131F" w:rsidRDefault="00F5451B" w:rsidP="00F6015A">
            <w:pPr>
              <w:pStyle w:val="ListParagraph"/>
              <w:numPr>
                <w:ilvl w:val="0"/>
                <w:numId w:val="4"/>
              </w:numPr>
              <w:spacing w:after="0" w:line="240" w:lineRule="auto"/>
              <w:ind w:left="490" w:hanging="426"/>
              <w:jc w:val="both"/>
              <w:rPr>
                <w:rFonts w:ascii="Lato" w:hAnsi="Lato" w:cs="Arial"/>
              </w:rPr>
            </w:pPr>
            <w:r w:rsidRPr="00B9131F">
              <w:rPr>
                <w:rFonts w:ascii="Lato" w:hAnsi="Lato" w:cs="Arial"/>
              </w:rPr>
              <w:t>Honest, encourages openness and transparency; demonstrates highest levels of integrity</w:t>
            </w:r>
          </w:p>
        </w:tc>
      </w:tr>
      <w:tr w:rsidR="00786AE7" w:rsidRPr="00B9131F" w14:paraId="378D06E2" w14:textId="77777777" w:rsidTr="265DB7EC">
        <w:tc>
          <w:tcPr>
            <w:tcW w:w="10093" w:type="dxa"/>
            <w:gridSpan w:val="2"/>
            <w:tcBorders>
              <w:top w:val="single" w:sz="8" w:space="0" w:color="000000" w:themeColor="text1"/>
            </w:tcBorders>
          </w:tcPr>
          <w:p w14:paraId="40618C5C" w14:textId="77777777" w:rsidR="008632CD" w:rsidRPr="00B9131F" w:rsidRDefault="008632CD" w:rsidP="0070469D">
            <w:pPr>
              <w:tabs>
                <w:tab w:val="left" w:pos="-1440"/>
              </w:tabs>
              <w:spacing w:after="0"/>
              <w:jc w:val="both"/>
              <w:rPr>
                <w:rFonts w:ascii="Lato" w:hAnsi="Lato" w:cs="Arial"/>
                <w:b/>
              </w:rPr>
            </w:pPr>
            <w:r w:rsidRPr="00B9131F">
              <w:rPr>
                <w:rFonts w:ascii="Lato" w:hAnsi="Lato" w:cs="Arial"/>
                <w:b/>
              </w:rPr>
              <w:t>QUALIFICATIONS</w:t>
            </w:r>
          </w:p>
          <w:p w14:paraId="6DCEF4AA" w14:textId="1BD5CB46" w:rsidR="00F5451B" w:rsidRPr="00B9131F" w:rsidRDefault="008632CD" w:rsidP="00F91CC6">
            <w:pPr>
              <w:pStyle w:val="ListParagraph"/>
              <w:numPr>
                <w:ilvl w:val="0"/>
                <w:numId w:val="4"/>
              </w:numPr>
              <w:spacing w:after="0" w:line="240" w:lineRule="auto"/>
              <w:ind w:left="490" w:hanging="426"/>
              <w:jc w:val="both"/>
              <w:rPr>
                <w:rFonts w:ascii="Lato" w:hAnsi="Lato" w:cs="Arial"/>
              </w:rPr>
            </w:pPr>
            <w:r w:rsidRPr="00B9131F">
              <w:rPr>
                <w:rFonts w:ascii="Lato" w:hAnsi="Lato" w:cs="Arial"/>
              </w:rPr>
              <w:t xml:space="preserve">Relevant Finance qualification (ACA, ACMA, </w:t>
            </w:r>
            <w:proofErr w:type="gramStart"/>
            <w:r w:rsidRPr="00B9131F">
              <w:rPr>
                <w:rFonts w:ascii="Lato" w:hAnsi="Lato" w:cs="Arial"/>
              </w:rPr>
              <w:t>ACCA</w:t>
            </w:r>
            <w:proofErr w:type="gramEnd"/>
            <w:r w:rsidRPr="00B9131F">
              <w:rPr>
                <w:rFonts w:ascii="Lato" w:hAnsi="Lato" w:cs="Arial"/>
              </w:rPr>
              <w:t xml:space="preserve">) strongly </w:t>
            </w:r>
            <w:r w:rsidR="00F5451B" w:rsidRPr="00B9131F">
              <w:rPr>
                <w:rFonts w:ascii="Lato" w:hAnsi="Lato" w:cs="Arial"/>
              </w:rPr>
              <w:t>recommended.</w:t>
            </w:r>
          </w:p>
        </w:tc>
      </w:tr>
      <w:tr w:rsidR="00786AE7" w:rsidRPr="00B9131F" w14:paraId="3228472A" w14:textId="77777777" w:rsidTr="265DB7EC">
        <w:tc>
          <w:tcPr>
            <w:tcW w:w="10093" w:type="dxa"/>
            <w:gridSpan w:val="2"/>
            <w:tcBorders>
              <w:top w:val="single" w:sz="8" w:space="0" w:color="000000" w:themeColor="text1"/>
            </w:tcBorders>
          </w:tcPr>
          <w:p w14:paraId="384DDFF2" w14:textId="77777777" w:rsidR="008632CD" w:rsidRPr="00B9131F" w:rsidRDefault="008632CD" w:rsidP="0070469D">
            <w:pPr>
              <w:tabs>
                <w:tab w:val="left" w:pos="-1440"/>
              </w:tabs>
              <w:spacing w:after="0"/>
              <w:jc w:val="both"/>
              <w:rPr>
                <w:rFonts w:ascii="Lato" w:hAnsi="Lato" w:cs="Arial"/>
                <w:b/>
              </w:rPr>
            </w:pPr>
            <w:r w:rsidRPr="00B9131F">
              <w:rPr>
                <w:rFonts w:ascii="Lato" w:hAnsi="Lato" w:cs="Arial"/>
                <w:b/>
              </w:rPr>
              <w:t>SKILLS AND EXPERIENCE</w:t>
            </w:r>
          </w:p>
          <w:p w14:paraId="5B8EECD8" w14:textId="77777777" w:rsidR="008632CD" w:rsidRPr="00B9131F" w:rsidRDefault="008632CD" w:rsidP="0070469D">
            <w:pPr>
              <w:tabs>
                <w:tab w:val="left" w:pos="-1440"/>
              </w:tabs>
              <w:spacing w:after="0"/>
              <w:jc w:val="both"/>
              <w:rPr>
                <w:rFonts w:ascii="Lato" w:hAnsi="Lato" w:cs="Arial"/>
                <w:b/>
              </w:rPr>
            </w:pPr>
            <w:r w:rsidRPr="00B9131F">
              <w:rPr>
                <w:rFonts w:ascii="Lato" w:hAnsi="Lato" w:cs="Arial"/>
                <w:b/>
              </w:rPr>
              <w:t>Essential:</w:t>
            </w:r>
          </w:p>
          <w:p w14:paraId="1520F117" w14:textId="2743647D" w:rsidR="008632CD" w:rsidRPr="00B9131F" w:rsidRDefault="008632CD" w:rsidP="0070469D">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Strong </w:t>
            </w:r>
            <w:r w:rsidR="00F5451B" w:rsidRPr="00B9131F">
              <w:rPr>
                <w:rFonts w:ascii="Lato" w:eastAsia="Gill Sans MT" w:hAnsi="Lato" w:cs="Gill Sans MT"/>
                <w:lang w:val="en-GB"/>
              </w:rPr>
              <w:t>problem-solving</w:t>
            </w:r>
            <w:r w:rsidRPr="00B9131F">
              <w:rPr>
                <w:rFonts w:ascii="Lato" w:eastAsia="Gill Sans MT" w:hAnsi="Lato" w:cs="Gill Sans MT"/>
                <w:lang w:val="en-GB"/>
              </w:rPr>
              <w:t xml:space="preserve"> skills and analytical ability to identify and assess alternative options and proposals.</w:t>
            </w:r>
          </w:p>
          <w:p w14:paraId="2BCDB1EF" w14:textId="28D7059B" w:rsidR="008632CD" w:rsidRPr="00B9131F" w:rsidRDefault="008632CD" w:rsidP="0070469D">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Strong collaboration skills, a team player, able to work collaboratively with different </w:t>
            </w:r>
            <w:r w:rsidR="00B949ED" w:rsidRPr="00B9131F">
              <w:rPr>
                <w:rFonts w:ascii="Lato" w:eastAsia="Gill Sans MT" w:hAnsi="Lato" w:cs="Gill Sans MT"/>
                <w:lang w:val="en-GB"/>
              </w:rPr>
              <w:t>individuals.</w:t>
            </w:r>
          </w:p>
          <w:p w14:paraId="0D2FE89B" w14:textId="125EE93A" w:rsidR="008632CD" w:rsidRPr="00B9131F" w:rsidRDefault="008632CD" w:rsidP="0070469D">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Excellent verbal and written communication skills; ability to explain complex issues to a variety of audiences</w:t>
            </w:r>
            <w:r w:rsidR="00752A3B" w:rsidRPr="00B9131F">
              <w:rPr>
                <w:rFonts w:ascii="Lato" w:eastAsia="Gill Sans MT" w:hAnsi="Lato" w:cs="Gill Sans MT"/>
                <w:lang w:val="en-GB"/>
              </w:rPr>
              <w:t>; attention to detail.</w:t>
            </w:r>
          </w:p>
          <w:p w14:paraId="01FB406E" w14:textId="77777777" w:rsidR="008632CD" w:rsidRPr="00B9131F" w:rsidRDefault="008632CD" w:rsidP="0070469D">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Strong stakeholder management skills. Ability to understand different contexts and perspectives and adjust communication style based upon this as required.</w:t>
            </w:r>
          </w:p>
          <w:p w14:paraId="3719E453" w14:textId="08E1E4D2" w:rsidR="008632CD" w:rsidRPr="00B9131F" w:rsidRDefault="008632CD" w:rsidP="00D273E6">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Experience with and a strong technical understanding of financial management processes in a large multi-lateral organisation, ideally within an NGO</w:t>
            </w:r>
            <w:r w:rsidR="00D273E6" w:rsidRPr="00B9131F">
              <w:rPr>
                <w:rFonts w:ascii="Lato" w:eastAsia="Gill Sans MT" w:hAnsi="Lato" w:cs="Gill Sans MT"/>
                <w:lang w:val="en-GB"/>
              </w:rPr>
              <w:t>.</w:t>
            </w:r>
          </w:p>
          <w:p w14:paraId="7759057D" w14:textId="77777777" w:rsidR="008632CD" w:rsidRPr="00B9131F" w:rsidRDefault="008632CD" w:rsidP="0070469D">
            <w:pPr>
              <w:suppressAutoHyphens/>
              <w:spacing w:after="0"/>
              <w:rPr>
                <w:rFonts w:ascii="Lato" w:hAnsi="Lato" w:cs="Arial"/>
                <w:b/>
                <w:i/>
                <w:iCs/>
              </w:rPr>
            </w:pPr>
            <w:r w:rsidRPr="00B9131F">
              <w:rPr>
                <w:rFonts w:ascii="Lato" w:hAnsi="Lato" w:cs="Arial"/>
                <w:b/>
                <w:i/>
                <w:iCs/>
              </w:rPr>
              <w:t>Additional:</w:t>
            </w:r>
          </w:p>
          <w:p w14:paraId="2D34753C" w14:textId="7187A116" w:rsidR="008632CD" w:rsidRPr="00B9131F" w:rsidRDefault="008632CD" w:rsidP="0070469D">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 xml:space="preserve">Experience of </w:t>
            </w:r>
            <w:r w:rsidR="006A55A8" w:rsidRPr="00B9131F">
              <w:rPr>
                <w:rFonts w:ascii="Lato" w:eastAsia="Gill Sans MT" w:hAnsi="Lato" w:cs="Gill Sans MT"/>
                <w:lang w:val="en-GB"/>
              </w:rPr>
              <w:t xml:space="preserve">with financial systems (ideally </w:t>
            </w:r>
            <w:proofErr w:type="spellStart"/>
            <w:r w:rsidR="006A55A8" w:rsidRPr="00B9131F">
              <w:rPr>
                <w:rFonts w:ascii="Lato" w:eastAsia="Gill Sans MT" w:hAnsi="Lato" w:cs="Gill Sans MT"/>
                <w:lang w:val="en-GB"/>
              </w:rPr>
              <w:t>Agresso</w:t>
            </w:r>
            <w:proofErr w:type="spellEnd"/>
            <w:r w:rsidR="006A55A8" w:rsidRPr="00B9131F">
              <w:rPr>
                <w:rFonts w:ascii="Lato" w:eastAsia="Gill Sans MT" w:hAnsi="Lato" w:cs="Gill Sans MT"/>
                <w:lang w:val="en-GB"/>
              </w:rPr>
              <w:t xml:space="preserve">) and </w:t>
            </w:r>
            <w:r w:rsidRPr="00B9131F">
              <w:rPr>
                <w:rFonts w:ascii="Lato" w:eastAsia="Gill Sans MT" w:hAnsi="Lato" w:cs="Gill Sans MT"/>
                <w:lang w:val="en-GB"/>
              </w:rPr>
              <w:t xml:space="preserve">implementing </w:t>
            </w:r>
            <w:r w:rsidR="00477DC1" w:rsidRPr="00B9131F">
              <w:rPr>
                <w:rFonts w:ascii="Lato" w:eastAsia="Gill Sans MT" w:hAnsi="Lato" w:cs="Gill Sans MT"/>
                <w:lang w:val="en-GB"/>
              </w:rPr>
              <w:t>improvements</w:t>
            </w:r>
            <w:r w:rsidR="006A55A8" w:rsidRPr="00B9131F">
              <w:rPr>
                <w:rFonts w:ascii="Lato" w:eastAsia="Gill Sans MT" w:hAnsi="Lato" w:cs="Gill Sans MT"/>
                <w:lang w:val="en-GB"/>
              </w:rPr>
              <w:t>.</w:t>
            </w:r>
          </w:p>
          <w:p w14:paraId="61863A62" w14:textId="757A9A77" w:rsidR="00451E84" w:rsidRPr="00B9131F" w:rsidRDefault="00451E84" w:rsidP="0070469D">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Demonstrable track record of successfully and independently managing their own workload and that of others where required, including the ability to plan, prioritise and organise complex and varied work to meet tight deadlines with capability to assess when to ask for guidance/advise/inputs and showing persistence while fostering good working relationships across teams.</w:t>
            </w:r>
          </w:p>
          <w:p w14:paraId="3A1E296F" w14:textId="6C333A81" w:rsidR="008632CD" w:rsidRPr="00B9131F" w:rsidRDefault="008632CD" w:rsidP="00835D39">
            <w:pPr>
              <w:pStyle w:val="ListParagraph"/>
              <w:numPr>
                <w:ilvl w:val="0"/>
                <w:numId w:val="4"/>
              </w:numPr>
              <w:spacing w:after="0" w:line="240" w:lineRule="auto"/>
              <w:ind w:left="490" w:hanging="426"/>
              <w:jc w:val="both"/>
              <w:rPr>
                <w:rFonts w:ascii="Lato" w:eastAsia="Gill Sans MT" w:hAnsi="Lato" w:cs="Gill Sans MT"/>
                <w:lang w:val="en-GB"/>
              </w:rPr>
            </w:pPr>
            <w:r w:rsidRPr="00B9131F">
              <w:rPr>
                <w:rFonts w:ascii="Lato" w:eastAsia="Gill Sans MT" w:hAnsi="Lato" w:cs="Gill Sans MT"/>
                <w:lang w:val="en-GB"/>
              </w:rPr>
              <w:t>Advanced skills in Microsoft applications, especially excel.</w:t>
            </w:r>
          </w:p>
        </w:tc>
      </w:tr>
      <w:tr w:rsidR="00786AE7" w:rsidRPr="00B9131F" w14:paraId="720D3B0F" w14:textId="77777777" w:rsidTr="265DB7EC">
        <w:tc>
          <w:tcPr>
            <w:tcW w:w="10093" w:type="dxa"/>
            <w:gridSpan w:val="2"/>
            <w:tcBorders>
              <w:top w:val="single" w:sz="8" w:space="0" w:color="000000" w:themeColor="text1"/>
            </w:tcBorders>
          </w:tcPr>
          <w:p w14:paraId="4E3EE6CE" w14:textId="644C955A" w:rsidR="008632CD" w:rsidRPr="00B9131F" w:rsidRDefault="00F5451B" w:rsidP="0070469D">
            <w:pPr>
              <w:spacing w:after="0"/>
              <w:rPr>
                <w:rFonts w:ascii="Lato" w:hAnsi="Lato"/>
                <w:b/>
                <w:color w:val="000000"/>
              </w:rPr>
            </w:pPr>
            <w:r w:rsidRPr="00B9131F">
              <w:rPr>
                <w:rFonts w:ascii="Lato" w:hAnsi="Lato"/>
                <w:b/>
                <w:color w:val="000000"/>
              </w:rPr>
              <w:t>Child safeguarding</w:t>
            </w:r>
          </w:p>
          <w:p w14:paraId="5E2950CA" w14:textId="77777777" w:rsidR="008632CD" w:rsidRPr="00B9131F" w:rsidRDefault="008632CD" w:rsidP="0070469D">
            <w:pPr>
              <w:spacing w:after="0"/>
              <w:rPr>
                <w:rFonts w:ascii="Lato" w:hAnsi="Lato" w:cs="Arial"/>
                <w:b/>
              </w:rPr>
            </w:pPr>
            <w:r w:rsidRPr="00B9131F">
              <w:rPr>
                <w:rFonts w:ascii="Lato" w:hAnsi="Lato"/>
                <w:color w:val="000000"/>
              </w:rPr>
              <w:t>We need to keep children safe so our selection process, which includes rigorous background checks, reflects our commitment to the protection of children from abuse</w:t>
            </w:r>
            <w:r w:rsidRPr="00B9131F">
              <w:rPr>
                <w:rFonts w:ascii="Lato" w:hAnsi="Lato"/>
              </w:rPr>
              <w:t>.</w:t>
            </w:r>
          </w:p>
        </w:tc>
      </w:tr>
      <w:tr w:rsidR="00786AE7" w:rsidRPr="00B9131F" w14:paraId="7E682FC0" w14:textId="77777777" w:rsidTr="265DB7EC">
        <w:tc>
          <w:tcPr>
            <w:tcW w:w="10093" w:type="dxa"/>
            <w:gridSpan w:val="2"/>
            <w:tcBorders>
              <w:top w:val="single" w:sz="8" w:space="0" w:color="000000" w:themeColor="text1"/>
            </w:tcBorders>
          </w:tcPr>
          <w:p w14:paraId="009F9AF3" w14:textId="4AE23D0A" w:rsidR="008632CD" w:rsidRPr="00B9131F" w:rsidRDefault="008632CD" w:rsidP="0070469D">
            <w:pPr>
              <w:spacing w:after="0"/>
              <w:rPr>
                <w:rFonts w:ascii="Lato" w:hAnsi="Lato"/>
                <w:b/>
              </w:rPr>
            </w:pPr>
            <w:r w:rsidRPr="00B9131F">
              <w:rPr>
                <w:rFonts w:ascii="Lato" w:hAnsi="Lato"/>
                <w:b/>
              </w:rPr>
              <w:t>Safeguarding our Staff</w:t>
            </w:r>
          </w:p>
          <w:p w14:paraId="0608105B" w14:textId="77777777" w:rsidR="008632CD" w:rsidRPr="00B9131F" w:rsidRDefault="008632CD" w:rsidP="0070469D">
            <w:pPr>
              <w:spacing w:after="0"/>
              <w:rPr>
                <w:rFonts w:ascii="Lato" w:hAnsi="Lato"/>
                <w:b/>
                <w:color w:val="000000"/>
              </w:rPr>
            </w:pPr>
            <w:r w:rsidRPr="00B9131F">
              <w:rPr>
                <w:rFonts w:ascii="Lato" w:hAnsi="Lato"/>
              </w:rPr>
              <w:t>The post holder is required to carry out the duties in accordance with the SCI anti-harassment policy</w:t>
            </w:r>
          </w:p>
        </w:tc>
      </w:tr>
      <w:tr w:rsidR="00786AE7" w:rsidRPr="00B9131F" w14:paraId="093E6AB9" w14:textId="77777777" w:rsidTr="265DB7EC">
        <w:tc>
          <w:tcPr>
            <w:tcW w:w="10093" w:type="dxa"/>
            <w:gridSpan w:val="2"/>
            <w:tcBorders>
              <w:top w:val="single" w:sz="8" w:space="0" w:color="000000" w:themeColor="text1"/>
            </w:tcBorders>
          </w:tcPr>
          <w:p w14:paraId="7DFCC307" w14:textId="36E4EA38" w:rsidR="008632CD" w:rsidRPr="00B9131F" w:rsidRDefault="00F5451B" w:rsidP="0070469D">
            <w:pPr>
              <w:spacing w:after="0"/>
              <w:rPr>
                <w:rFonts w:ascii="Lato" w:hAnsi="Lato" w:cs="Arial"/>
                <w:b/>
              </w:rPr>
            </w:pPr>
            <w:r w:rsidRPr="00B9131F">
              <w:rPr>
                <w:rFonts w:ascii="Lato" w:hAnsi="Lato" w:cs="Arial"/>
                <w:b/>
              </w:rPr>
              <w:t xml:space="preserve">Equal opportunities </w:t>
            </w:r>
          </w:p>
          <w:p w14:paraId="64D2E23F" w14:textId="49381FDA" w:rsidR="008632CD" w:rsidRPr="00B9131F" w:rsidRDefault="00F5451B" w:rsidP="0070469D">
            <w:pPr>
              <w:spacing w:after="0"/>
              <w:rPr>
                <w:rFonts w:ascii="Lato" w:hAnsi="Lato" w:cs="Arial"/>
              </w:rPr>
            </w:pPr>
            <w:r w:rsidRPr="00B9131F">
              <w:rPr>
                <w:rFonts w:ascii="Lato" w:hAnsi="Lato" w:cs="Arial"/>
              </w:rPr>
              <w:t xml:space="preserve">The post holder is required to carry out the duties in accordance with the </w:t>
            </w:r>
            <w:proofErr w:type="spellStart"/>
            <w:r w:rsidRPr="00B9131F">
              <w:rPr>
                <w:rFonts w:ascii="Lato" w:hAnsi="Lato" w:cs="Arial"/>
              </w:rPr>
              <w:t>sci</w:t>
            </w:r>
            <w:proofErr w:type="spellEnd"/>
            <w:r w:rsidRPr="00B9131F">
              <w:rPr>
                <w:rFonts w:ascii="Lato" w:hAnsi="Lato" w:cs="Arial"/>
              </w:rPr>
              <w:t xml:space="preserve"> equal opportunities and diversity policies and procedures.</w:t>
            </w:r>
          </w:p>
        </w:tc>
      </w:tr>
      <w:tr w:rsidR="008632CD" w:rsidRPr="00B9131F" w14:paraId="083D9375" w14:textId="77777777" w:rsidTr="265DB7EC">
        <w:tc>
          <w:tcPr>
            <w:tcW w:w="10093" w:type="dxa"/>
            <w:gridSpan w:val="2"/>
          </w:tcPr>
          <w:p w14:paraId="3A90FAE6" w14:textId="77777777" w:rsidR="008632CD" w:rsidRPr="00B9131F" w:rsidRDefault="008632CD" w:rsidP="0070469D">
            <w:pPr>
              <w:spacing w:after="0"/>
              <w:rPr>
                <w:rFonts w:ascii="Lato" w:hAnsi="Lato" w:cs="Arial"/>
                <w:b/>
              </w:rPr>
            </w:pPr>
            <w:r w:rsidRPr="00B9131F">
              <w:rPr>
                <w:rFonts w:ascii="Lato" w:hAnsi="Lato" w:cs="Arial"/>
                <w:b/>
              </w:rPr>
              <w:t>Health and Safety</w:t>
            </w:r>
          </w:p>
          <w:p w14:paraId="66F60C2A" w14:textId="77777777" w:rsidR="008632CD" w:rsidRPr="00B9131F" w:rsidRDefault="008632CD" w:rsidP="0070469D">
            <w:pPr>
              <w:spacing w:after="0"/>
              <w:rPr>
                <w:rFonts w:ascii="Lato" w:hAnsi="Lato" w:cs="Arial"/>
              </w:rPr>
            </w:pPr>
            <w:r w:rsidRPr="00B9131F">
              <w:rPr>
                <w:rFonts w:ascii="Lato" w:hAnsi="Lato" w:cs="Arial"/>
              </w:rPr>
              <w:t>The post holder is required to carry out the duties in accordance with SCI Health and Safety policies and procedures.</w:t>
            </w:r>
          </w:p>
        </w:tc>
      </w:tr>
      <w:tr w:rsidR="008632CD" w:rsidRPr="00B9131F" w14:paraId="47E00AC4" w14:textId="77777777" w:rsidTr="00C831F4">
        <w:trPr>
          <w:trHeight w:val="103"/>
        </w:trPr>
        <w:tc>
          <w:tcPr>
            <w:tcW w:w="10093" w:type="dxa"/>
            <w:gridSpan w:val="2"/>
          </w:tcPr>
          <w:p w14:paraId="3D4EAE12" w14:textId="77777777" w:rsidR="008632CD" w:rsidRPr="00B9131F" w:rsidRDefault="008632CD" w:rsidP="0070469D">
            <w:pPr>
              <w:spacing w:after="0"/>
              <w:rPr>
                <w:rFonts w:ascii="Lato" w:hAnsi="Lato" w:cs="Arial"/>
                <w:b/>
              </w:rPr>
            </w:pPr>
            <w:r w:rsidRPr="00B9131F">
              <w:rPr>
                <w:rFonts w:ascii="Lato" w:hAnsi="Lato" w:cs="Arial"/>
                <w:b/>
              </w:rPr>
              <w:t>Additional job responsibilities</w:t>
            </w:r>
          </w:p>
          <w:p w14:paraId="0E78B5B8" w14:textId="77777777" w:rsidR="008632CD" w:rsidRPr="00B9131F" w:rsidRDefault="008632CD" w:rsidP="0070469D">
            <w:pPr>
              <w:tabs>
                <w:tab w:val="left" w:pos="984"/>
              </w:tabs>
              <w:spacing w:after="0"/>
              <w:rPr>
                <w:rFonts w:ascii="Lato" w:hAnsi="Lato" w:cs="Arial"/>
                <w:b/>
              </w:rPr>
            </w:pPr>
            <w:r w:rsidRPr="00B9131F">
              <w:rPr>
                <w:rFonts w:ascii="Lato" w:hAnsi="Lato" w:cs="Arial"/>
              </w:rPr>
              <w:t>The job duties and responsibilities as set out above are not exhaustive and the Post holder may be required to carry out additional duties within reasonableness of their level of skills and experience.</w:t>
            </w:r>
          </w:p>
        </w:tc>
      </w:tr>
    </w:tbl>
    <w:p w14:paraId="37A6BA17" w14:textId="77777777" w:rsidR="007A1BA5" w:rsidRPr="00B9131F" w:rsidRDefault="007A1BA5" w:rsidP="00C831F4">
      <w:pPr>
        <w:spacing w:after="0" w:line="240" w:lineRule="auto"/>
        <w:rPr>
          <w:rFonts w:ascii="Lato" w:hAnsi="Lato"/>
        </w:rPr>
      </w:pPr>
    </w:p>
    <w:sectPr w:rsidR="007A1BA5" w:rsidRPr="00B9131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5904A" w14:textId="77777777" w:rsidR="005E5552" w:rsidRDefault="005E5552" w:rsidP="00700A69">
      <w:pPr>
        <w:spacing w:after="0" w:line="240" w:lineRule="auto"/>
      </w:pPr>
      <w:r>
        <w:separator/>
      </w:r>
    </w:p>
  </w:endnote>
  <w:endnote w:type="continuationSeparator" w:id="0">
    <w:p w14:paraId="5DC8FAA4" w14:textId="77777777" w:rsidR="005E5552" w:rsidRDefault="005E5552" w:rsidP="00700A69">
      <w:pPr>
        <w:spacing w:after="0" w:line="240" w:lineRule="auto"/>
      </w:pPr>
      <w:r>
        <w:continuationSeparator/>
      </w:r>
    </w:p>
  </w:endnote>
  <w:endnote w:type="continuationNotice" w:id="1">
    <w:p w14:paraId="0ECBE2D9" w14:textId="77777777" w:rsidR="005E5552" w:rsidRDefault="005E5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CCC9A" w14:textId="77777777" w:rsidR="005E5552" w:rsidRDefault="005E5552" w:rsidP="00700A69">
      <w:pPr>
        <w:spacing w:after="0" w:line="240" w:lineRule="auto"/>
      </w:pPr>
      <w:r>
        <w:separator/>
      </w:r>
    </w:p>
  </w:footnote>
  <w:footnote w:type="continuationSeparator" w:id="0">
    <w:p w14:paraId="7F2A1084" w14:textId="77777777" w:rsidR="005E5552" w:rsidRDefault="005E5552" w:rsidP="00700A69">
      <w:pPr>
        <w:spacing w:after="0" w:line="240" w:lineRule="auto"/>
      </w:pPr>
      <w:r>
        <w:continuationSeparator/>
      </w:r>
    </w:p>
  </w:footnote>
  <w:footnote w:type="continuationNotice" w:id="1">
    <w:p w14:paraId="2AD818F7" w14:textId="77777777" w:rsidR="005E5552" w:rsidRDefault="005E5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2DFE" w14:textId="39942542" w:rsidR="00B9131F" w:rsidRPr="00B9131F" w:rsidRDefault="00B9131F" w:rsidP="00B9131F">
    <w:pPr>
      <w:pStyle w:val="Header"/>
      <w:ind w:left="-142"/>
      <w:jc w:val="center"/>
      <w:rPr>
        <w:rFonts w:ascii="Oswald" w:hAnsi="Oswald" w:cs="Arial"/>
        <w:b/>
        <w:smallCaps/>
      </w:rPr>
    </w:pPr>
    <w:r w:rsidRPr="00B9131F">
      <w:rPr>
        <w:rFonts w:ascii="Oswald" w:hAnsi="Oswald" w:cs="Arial"/>
        <w:b/>
        <w:smallCaps/>
        <w:noProof/>
        <w:lang w:val="en-GB" w:eastAsia="en-GB"/>
      </w:rPr>
      <w:drawing>
        <wp:anchor distT="0" distB="0" distL="114300" distR="114300" simplePos="0" relativeHeight="251659264" behindDoc="0" locked="0" layoutInCell="1" allowOverlap="1" wp14:anchorId="07A48CA4" wp14:editId="5EDD7620">
          <wp:simplePos x="0" y="0"/>
          <wp:positionH relativeFrom="column">
            <wp:posOffset>4486275</wp:posOffset>
          </wp:positionH>
          <wp:positionV relativeFrom="paragraph">
            <wp:posOffset>6350</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B9131F">
      <w:rPr>
        <w:rFonts w:ascii="Oswald" w:hAnsi="Oswald" w:cs="Arial"/>
        <w:b/>
        <w:smallCaps/>
      </w:rPr>
      <w:t xml:space="preserve">SAVE THE CHILDREN INTERNATIONAL </w:t>
    </w:r>
  </w:p>
  <w:p w14:paraId="71554EE0" w14:textId="77777777" w:rsidR="00B9131F" w:rsidRPr="00B9131F" w:rsidRDefault="00B9131F" w:rsidP="00B9131F">
    <w:pPr>
      <w:pStyle w:val="Header"/>
      <w:ind w:left="-142"/>
      <w:jc w:val="center"/>
      <w:rPr>
        <w:rFonts w:ascii="Oswald" w:hAnsi="Oswald" w:cs="Arial"/>
        <w:b/>
        <w:smallCaps/>
      </w:rPr>
    </w:pPr>
    <w:r w:rsidRPr="00B9131F">
      <w:rPr>
        <w:rFonts w:ascii="Oswald" w:hAnsi="Oswald" w:cs="Arial"/>
        <w:b/>
        <w:smallCaps/>
      </w:rPr>
      <w:t>ROLE PROFILE</w:t>
    </w:r>
  </w:p>
  <w:p w14:paraId="6DC31CDC" w14:textId="77777777" w:rsidR="005C3015" w:rsidRDefault="005C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9D7AE38"/>
    <w:multiLevelType w:val="hybridMultilevel"/>
    <w:tmpl w:val="AA80A2F4"/>
    <w:lvl w:ilvl="0" w:tplc="F412DECA">
      <w:start w:val="1"/>
      <w:numFmt w:val="bullet"/>
      <w:lvlText w:val="·"/>
      <w:lvlJc w:val="left"/>
      <w:pPr>
        <w:ind w:left="720" w:hanging="360"/>
      </w:pPr>
      <w:rPr>
        <w:rFonts w:ascii="Symbol" w:hAnsi="Symbol" w:hint="default"/>
      </w:rPr>
    </w:lvl>
    <w:lvl w:ilvl="1" w:tplc="685AC1FE">
      <w:start w:val="1"/>
      <w:numFmt w:val="bullet"/>
      <w:lvlText w:val="o"/>
      <w:lvlJc w:val="left"/>
      <w:pPr>
        <w:ind w:left="1440" w:hanging="360"/>
      </w:pPr>
      <w:rPr>
        <w:rFonts w:ascii="Courier New" w:hAnsi="Courier New" w:hint="default"/>
      </w:rPr>
    </w:lvl>
    <w:lvl w:ilvl="2" w:tplc="EA3C9C36">
      <w:start w:val="1"/>
      <w:numFmt w:val="bullet"/>
      <w:lvlText w:val=""/>
      <w:lvlJc w:val="left"/>
      <w:pPr>
        <w:ind w:left="2160" w:hanging="360"/>
      </w:pPr>
      <w:rPr>
        <w:rFonts w:ascii="Wingdings" w:hAnsi="Wingdings" w:hint="default"/>
      </w:rPr>
    </w:lvl>
    <w:lvl w:ilvl="3" w:tplc="71041988">
      <w:start w:val="1"/>
      <w:numFmt w:val="bullet"/>
      <w:lvlText w:val=""/>
      <w:lvlJc w:val="left"/>
      <w:pPr>
        <w:ind w:left="2880" w:hanging="360"/>
      </w:pPr>
      <w:rPr>
        <w:rFonts w:ascii="Symbol" w:hAnsi="Symbol" w:hint="default"/>
      </w:rPr>
    </w:lvl>
    <w:lvl w:ilvl="4" w:tplc="C2F4A77E">
      <w:start w:val="1"/>
      <w:numFmt w:val="bullet"/>
      <w:lvlText w:val="o"/>
      <w:lvlJc w:val="left"/>
      <w:pPr>
        <w:ind w:left="3600" w:hanging="360"/>
      </w:pPr>
      <w:rPr>
        <w:rFonts w:ascii="Courier New" w:hAnsi="Courier New" w:hint="default"/>
      </w:rPr>
    </w:lvl>
    <w:lvl w:ilvl="5" w:tplc="2410D720">
      <w:start w:val="1"/>
      <w:numFmt w:val="bullet"/>
      <w:lvlText w:val=""/>
      <w:lvlJc w:val="left"/>
      <w:pPr>
        <w:ind w:left="4320" w:hanging="360"/>
      </w:pPr>
      <w:rPr>
        <w:rFonts w:ascii="Wingdings" w:hAnsi="Wingdings" w:hint="default"/>
      </w:rPr>
    </w:lvl>
    <w:lvl w:ilvl="6" w:tplc="5DDC1D8C">
      <w:start w:val="1"/>
      <w:numFmt w:val="bullet"/>
      <w:lvlText w:val=""/>
      <w:lvlJc w:val="left"/>
      <w:pPr>
        <w:ind w:left="5040" w:hanging="360"/>
      </w:pPr>
      <w:rPr>
        <w:rFonts w:ascii="Symbol" w:hAnsi="Symbol" w:hint="default"/>
      </w:rPr>
    </w:lvl>
    <w:lvl w:ilvl="7" w:tplc="D69CE192">
      <w:start w:val="1"/>
      <w:numFmt w:val="bullet"/>
      <w:lvlText w:val="o"/>
      <w:lvlJc w:val="left"/>
      <w:pPr>
        <w:ind w:left="5760" w:hanging="360"/>
      </w:pPr>
      <w:rPr>
        <w:rFonts w:ascii="Courier New" w:hAnsi="Courier New" w:hint="default"/>
      </w:rPr>
    </w:lvl>
    <w:lvl w:ilvl="8" w:tplc="4E8EF7E0">
      <w:start w:val="1"/>
      <w:numFmt w:val="bullet"/>
      <w:lvlText w:val=""/>
      <w:lvlJc w:val="left"/>
      <w:pPr>
        <w:ind w:left="6480" w:hanging="360"/>
      </w:pPr>
      <w:rPr>
        <w:rFonts w:ascii="Wingdings" w:hAnsi="Wingdings" w:hint="default"/>
      </w:rPr>
    </w:lvl>
  </w:abstractNum>
  <w:abstractNum w:abstractNumId="6" w15:restartNumberingAfterBreak="0">
    <w:nsid w:val="122C6324"/>
    <w:multiLevelType w:val="hybridMultilevel"/>
    <w:tmpl w:val="30D82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10AB6"/>
    <w:multiLevelType w:val="hybridMultilevel"/>
    <w:tmpl w:val="9A1E158E"/>
    <w:lvl w:ilvl="0" w:tplc="54DA9BBC">
      <w:start w:val="1"/>
      <w:numFmt w:val="bullet"/>
      <w:lvlText w:val="·"/>
      <w:lvlJc w:val="left"/>
      <w:pPr>
        <w:ind w:left="720" w:hanging="360"/>
      </w:pPr>
      <w:rPr>
        <w:rFonts w:ascii="Symbol" w:hAnsi="Symbol" w:hint="default"/>
      </w:rPr>
    </w:lvl>
    <w:lvl w:ilvl="1" w:tplc="02EC811E">
      <w:start w:val="1"/>
      <w:numFmt w:val="bullet"/>
      <w:lvlText w:val="o"/>
      <w:lvlJc w:val="left"/>
      <w:pPr>
        <w:ind w:left="1440" w:hanging="360"/>
      </w:pPr>
      <w:rPr>
        <w:rFonts w:ascii="Courier New" w:hAnsi="Courier New" w:hint="default"/>
      </w:rPr>
    </w:lvl>
    <w:lvl w:ilvl="2" w:tplc="01183014">
      <w:start w:val="1"/>
      <w:numFmt w:val="bullet"/>
      <w:lvlText w:val=""/>
      <w:lvlJc w:val="left"/>
      <w:pPr>
        <w:ind w:left="2160" w:hanging="360"/>
      </w:pPr>
      <w:rPr>
        <w:rFonts w:ascii="Wingdings" w:hAnsi="Wingdings" w:hint="default"/>
      </w:rPr>
    </w:lvl>
    <w:lvl w:ilvl="3" w:tplc="C4B275F0">
      <w:start w:val="1"/>
      <w:numFmt w:val="bullet"/>
      <w:lvlText w:val=""/>
      <w:lvlJc w:val="left"/>
      <w:pPr>
        <w:ind w:left="2880" w:hanging="360"/>
      </w:pPr>
      <w:rPr>
        <w:rFonts w:ascii="Symbol" w:hAnsi="Symbol" w:hint="default"/>
      </w:rPr>
    </w:lvl>
    <w:lvl w:ilvl="4" w:tplc="F3603040">
      <w:start w:val="1"/>
      <w:numFmt w:val="bullet"/>
      <w:lvlText w:val="o"/>
      <w:lvlJc w:val="left"/>
      <w:pPr>
        <w:ind w:left="3600" w:hanging="360"/>
      </w:pPr>
      <w:rPr>
        <w:rFonts w:ascii="Courier New" w:hAnsi="Courier New" w:hint="default"/>
      </w:rPr>
    </w:lvl>
    <w:lvl w:ilvl="5" w:tplc="73783598">
      <w:start w:val="1"/>
      <w:numFmt w:val="bullet"/>
      <w:lvlText w:val=""/>
      <w:lvlJc w:val="left"/>
      <w:pPr>
        <w:ind w:left="4320" w:hanging="360"/>
      </w:pPr>
      <w:rPr>
        <w:rFonts w:ascii="Wingdings" w:hAnsi="Wingdings" w:hint="default"/>
      </w:rPr>
    </w:lvl>
    <w:lvl w:ilvl="6" w:tplc="79A4201A">
      <w:start w:val="1"/>
      <w:numFmt w:val="bullet"/>
      <w:lvlText w:val=""/>
      <w:lvlJc w:val="left"/>
      <w:pPr>
        <w:ind w:left="5040" w:hanging="360"/>
      </w:pPr>
      <w:rPr>
        <w:rFonts w:ascii="Symbol" w:hAnsi="Symbol" w:hint="default"/>
      </w:rPr>
    </w:lvl>
    <w:lvl w:ilvl="7" w:tplc="CA0817C0">
      <w:start w:val="1"/>
      <w:numFmt w:val="bullet"/>
      <w:lvlText w:val="o"/>
      <w:lvlJc w:val="left"/>
      <w:pPr>
        <w:ind w:left="5760" w:hanging="360"/>
      </w:pPr>
      <w:rPr>
        <w:rFonts w:ascii="Courier New" w:hAnsi="Courier New" w:hint="default"/>
      </w:rPr>
    </w:lvl>
    <w:lvl w:ilvl="8" w:tplc="9B36FC74">
      <w:start w:val="1"/>
      <w:numFmt w:val="bullet"/>
      <w:lvlText w:val=""/>
      <w:lvlJc w:val="left"/>
      <w:pPr>
        <w:ind w:left="6480" w:hanging="360"/>
      </w:pPr>
      <w:rPr>
        <w:rFonts w:ascii="Wingdings" w:hAnsi="Wingdings" w:hint="default"/>
      </w:rPr>
    </w:lvl>
  </w:abstractNum>
  <w:abstractNum w:abstractNumId="8" w15:restartNumberingAfterBreak="0">
    <w:nsid w:val="1F4C686F"/>
    <w:multiLevelType w:val="hybridMultilevel"/>
    <w:tmpl w:val="78AA70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564BE"/>
    <w:multiLevelType w:val="hybridMultilevel"/>
    <w:tmpl w:val="BBF8B2EE"/>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1" w15:restartNumberingAfterBreak="0">
    <w:nsid w:val="3BE57FD3"/>
    <w:multiLevelType w:val="hybridMultilevel"/>
    <w:tmpl w:val="0DC2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35ED8"/>
    <w:multiLevelType w:val="hybridMultilevel"/>
    <w:tmpl w:val="3102A994"/>
    <w:lvl w:ilvl="0" w:tplc="08090001">
      <w:start w:val="1"/>
      <w:numFmt w:val="bullet"/>
      <w:lvlText w:val=""/>
      <w:lvlJc w:val="left"/>
      <w:pPr>
        <w:ind w:left="5760" w:hanging="360"/>
      </w:pPr>
      <w:rPr>
        <w:rFonts w:ascii="Symbol" w:hAnsi="Symbol" w:hint="default"/>
      </w:rPr>
    </w:lvl>
    <w:lvl w:ilvl="1" w:tplc="08090003">
      <w:start w:val="1"/>
      <w:numFmt w:val="bullet"/>
      <w:lvlText w:val="o"/>
      <w:lvlJc w:val="left"/>
      <w:pPr>
        <w:ind w:left="6480" w:hanging="360"/>
      </w:pPr>
      <w:rPr>
        <w:rFonts w:ascii="Courier New" w:hAnsi="Courier New" w:cs="Courier New" w:hint="default"/>
      </w:rPr>
    </w:lvl>
    <w:lvl w:ilvl="2" w:tplc="08090005">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13" w15:restartNumberingAfterBreak="0">
    <w:nsid w:val="596C3DDA"/>
    <w:multiLevelType w:val="hybridMultilevel"/>
    <w:tmpl w:val="07C42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8"/>
  </w:num>
  <w:num w:numId="4">
    <w:abstractNumId w:val="13"/>
  </w:num>
  <w:num w:numId="5">
    <w:abstractNumId w:val="12"/>
  </w:num>
  <w:num w:numId="6">
    <w:abstractNumId w:val="11"/>
  </w:num>
  <w:num w:numId="7">
    <w:abstractNumId w:val="10"/>
  </w:num>
  <w:num w:numId="8">
    <w:abstractNumId w:val="1"/>
  </w:num>
  <w:num w:numId="9">
    <w:abstractNumId w:val="2"/>
  </w:num>
  <w:num w:numId="10">
    <w:abstractNumId w:val="3"/>
  </w:num>
  <w:num w:numId="11">
    <w:abstractNumId w:val="4"/>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6E9114"/>
    <w:rsid w:val="00004376"/>
    <w:rsid w:val="00006D1E"/>
    <w:rsid w:val="000073E6"/>
    <w:rsid w:val="00007EA1"/>
    <w:rsid w:val="00015F12"/>
    <w:rsid w:val="00020E86"/>
    <w:rsid w:val="00051189"/>
    <w:rsid w:val="00051602"/>
    <w:rsid w:val="00052E02"/>
    <w:rsid w:val="0007164B"/>
    <w:rsid w:val="00077DB4"/>
    <w:rsid w:val="00084429"/>
    <w:rsid w:val="000A306B"/>
    <w:rsid w:val="000A4C8A"/>
    <w:rsid w:val="000A52A2"/>
    <w:rsid w:val="000C39E4"/>
    <w:rsid w:val="000D078C"/>
    <w:rsid w:val="000D0E90"/>
    <w:rsid w:val="000D1F2F"/>
    <w:rsid w:val="000F63D1"/>
    <w:rsid w:val="00102B3A"/>
    <w:rsid w:val="00107E34"/>
    <w:rsid w:val="0012373F"/>
    <w:rsid w:val="0013330A"/>
    <w:rsid w:val="00144751"/>
    <w:rsid w:val="00146B32"/>
    <w:rsid w:val="001567B4"/>
    <w:rsid w:val="001853F8"/>
    <w:rsid w:val="001946E1"/>
    <w:rsid w:val="001B0541"/>
    <w:rsid w:val="001B290E"/>
    <w:rsid w:val="001B394D"/>
    <w:rsid w:val="001B583F"/>
    <w:rsid w:val="001B6698"/>
    <w:rsid w:val="001C1E85"/>
    <w:rsid w:val="001C5962"/>
    <w:rsid w:val="001F1D80"/>
    <w:rsid w:val="001F7CDF"/>
    <w:rsid w:val="00200657"/>
    <w:rsid w:val="00201E1C"/>
    <w:rsid w:val="0020328E"/>
    <w:rsid w:val="00206BF7"/>
    <w:rsid w:val="00206E34"/>
    <w:rsid w:val="0021231B"/>
    <w:rsid w:val="002334EA"/>
    <w:rsid w:val="00240D37"/>
    <w:rsid w:val="00242AD8"/>
    <w:rsid w:val="00246331"/>
    <w:rsid w:val="002670BB"/>
    <w:rsid w:val="002723C1"/>
    <w:rsid w:val="00274DEC"/>
    <w:rsid w:val="002762AE"/>
    <w:rsid w:val="00287477"/>
    <w:rsid w:val="0029136A"/>
    <w:rsid w:val="002933D9"/>
    <w:rsid w:val="002A4377"/>
    <w:rsid w:val="002C635D"/>
    <w:rsid w:val="002E4192"/>
    <w:rsid w:val="002F2DB7"/>
    <w:rsid w:val="002F7D46"/>
    <w:rsid w:val="00321DAD"/>
    <w:rsid w:val="00327C76"/>
    <w:rsid w:val="00345CA9"/>
    <w:rsid w:val="00345CF9"/>
    <w:rsid w:val="00354699"/>
    <w:rsid w:val="0035614E"/>
    <w:rsid w:val="00360CF0"/>
    <w:rsid w:val="0036358A"/>
    <w:rsid w:val="00377EE9"/>
    <w:rsid w:val="003824BD"/>
    <w:rsid w:val="003838D3"/>
    <w:rsid w:val="0039631E"/>
    <w:rsid w:val="003A0F4F"/>
    <w:rsid w:val="003A3A9B"/>
    <w:rsid w:val="003A545F"/>
    <w:rsid w:val="003B052D"/>
    <w:rsid w:val="003B2285"/>
    <w:rsid w:val="003B288F"/>
    <w:rsid w:val="003B541D"/>
    <w:rsid w:val="003C4362"/>
    <w:rsid w:val="003D0883"/>
    <w:rsid w:val="003E05F6"/>
    <w:rsid w:val="00403078"/>
    <w:rsid w:val="00403349"/>
    <w:rsid w:val="004101F2"/>
    <w:rsid w:val="00421C5E"/>
    <w:rsid w:val="00421E17"/>
    <w:rsid w:val="00422C86"/>
    <w:rsid w:val="00426AC4"/>
    <w:rsid w:val="004454AE"/>
    <w:rsid w:val="00451E84"/>
    <w:rsid w:val="00463DA2"/>
    <w:rsid w:val="00472FA2"/>
    <w:rsid w:val="00477DC1"/>
    <w:rsid w:val="004B2D44"/>
    <w:rsid w:val="004C336D"/>
    <w:rsid w:val="004D0287"/>
    <w:rsid w:val="004D74B9"/>
    <w:rsid w:val="004E73A9"/>
    <w:rsid w:val="00521905"/>
    <w:rsid w:val="005311A5"/>
    <w:rsid w:val="00531A1F"/>
    <w:rsid w:val="00564452"/>
    <w:rsid w:val="005663AC"/>
    <w:rsid w:val="00573329"/>
    <w:rsid w:val="00577BBD"/>
    <w:rsid w:val="005B20D6"/>
    <w:rsid w:val="005B53E3"/>
    <w:rsid w:val="005C3015"/>
    <w:rsid w:val="005D617F"/>
    <w:rsid w:val="005E5010"/>
    <w:rsid w:val="005E5552"/>
    <w:rsid w:val="006152C9"/>
    <w:rsid w:val="0062038C"/>
    <w:rsid w:val="006473C8"/>
    <w:rsid w:val="00654413"/>
    <w:rsid w:val="00661529"/>
    <w:rsid w:val="00662E24"/>
    <w:rsid w:val="0066454A"/>
    <w:rsid w:val="006729BC"/>
    <w:rsid w:val="006800F0"/>
    <w:rsid w:val="00696146"/>
    <w:rsid w:val="006A15FD"/>
    <w:rsid w:val="006A3B52"/>
    <w:rsid w:val="006A55A8"/>
    <w:rsid w:val="006B1029"/>
    <w:rsid w:val="006C531E"/>
    <w:rsid w:val="006D58A4"/>
    <w:rsid w:val="006E30CE"/>
    <w:rsid w:val="006F12A1"/>
    <w:rsid w:val="006F3510"/>
    <w:rsid w:val="00700A69"/>
    <w:rsid w:val="00702976"/>
    <w:rsid w:val="0070469D"/>
    <w:rsid w:val="00712984"/>
    <w:rsid w:val="00716CF2"/>
    <w:rsid w:val="007206EB"/>
    <w:rsid w:val="007215D0"/>
    <w:rsid w:val="00742B53"/>
    <w:rsid w:val="00743AC3"/>
    <w:rsid w:val="007471A6"/>
    <w:rsid w:val="00750AE1"/>
    <w:rsid w:val="00752A3B"/>
    <w:rsid w:val="00753BA9"/>
    <w:rsid w:val="00766ABC"/>
    <w:rsid w:val="0077349A"/>
    <w:rsid w:val="00782E6B"/>
    <w:rsid w:val="00786554"/>
    <w:rsid w:val="007868E5"/>
    <w:rsid w:val="00786AE7"/>
    <w:rsid w:val="00792000"/>
    <w:rsid w:val="007A1BA5"/>
    <w:rsid w:val="007A386E"/>
    <w:rsid w:val="007A42F6"/>
    <w:rsid w:val="007C3013"/>
    <w:rsid w:val="007D1893"/>
    <w:rsid w:val="007D3462"/>
    <w:rsid w:val="007E0065"/>
    <w:rsid w:val="007E1A0B"/>
    <w:rsid w:val="007E5878"/>
    <w:rsid w:val="007E7082"/>
    <w:rsid w:val="007E7675"/>
    <w:rsid w:val="0080393B"/>
    <w:rsid w:val="008119A3"/>
    <w:rsid w:val="00813368"/>
    <w:rsid w:val="00820AFF"/>
    <w:rsid w:val="0082453E"/>
    <w:rsid w:val="00825DA7"/>
    <w:rsid w:val="00832776"/>
    <w:rsid w:val="00835088"/>
    <w:rsid w:val="008353EA"/>
    <w:rsid w:val="00835D39"/>
    <w:rsid w:val="00836C98"/>
    <w:rsid w:val="0084453E"/>
    <w:rsid w:val="00851CF4"/>
    <w:rsid w:val="00852299"/>
    <w:rsid w:val="00855E9B"/>
    <w:rsid w:val="008611F9"/>
    <w:rsid w:val="00862C97"/>
    <w:rsid w:val="008632CD"/>
    <w:rsid w:val="0086645F"/>
    <w:rsid w:val="008851F1"/>
    <w:rsid w:val="00885F5B"/>
    <w:rsid w:val="00886712"/>
    <w:rsid w:val="00890508"/>
    <w:rsid w:val="00891418"/>
    <w:rsid w:val="00891674"/>
    <w:rsid w:val="00892F58"/>
    <w:rsid w:val="00897065"/>
    <w:rsid w:val="008B6F81"/>
    <w:rsid w:val="008B7DA2"/>
    <w:rsid w:val="008C3885"/>
    <w:rsid w:val="008C3DD4"/>
    <w:rsid w:val="008D143F"/>
    <w:rsid w:val="008E55D3"/>
    <w:rsid w:val="008E5F43"/>
    <w:rsid w:val="008F0405"/>
    <w:rsid w:val="008F2C4B"/>
    <w:rsid w:val="008F3CDD"/>
    <w:rsid w:val="008F4A29"/>
    <w:rsid w:val="008F6686"/>
    <w:rsid w:val="00902E55"/>
    <w:rsid w:val="00903129"/>
    <w:rsid w:val="0091377A"/>
    <w:rsid w:val="009150CB"/>
    <w:rsid w:val="009217FD"/>
    <w:rsid w:val="009220A1"/>
    <w:rsid w:val="009300A5"/>
    <w:rsid w:val="0093037C"/>
    <w:rsid w:val="009311AE"/>
    <w:rsid w:val="00931728"/>
    <w:rsid w:val="0096225D"/>
    <w:rsid w:val="00964EDC"/>
    <w:rsid w:val="0098206D"/>
    <w:rsid w:val="009B1398"/>
    <w:rsid w:val="009B2078"/>
    <w:rsid w:val="009B696B"/>
    <w:rsid w:val="009C20ED"/>
    <w:rsid w:val="009D3781"/>
    <w:rsid w:val="009D63BF"/>
    <w:rsid w:val="009D666A"/>
    <w:rsid w:val="009E2611"/>
    <w:rsid w:val="00A12B14"/>
    <w:rsid w:val="00A15E1A"/>
    <w:rsid w:val="00A26699"/>
    <w:rsid w:val="00A35055"/>
    <w:rsid w:val="00A36BA7"/>
    <w:rsid w:val="00A4014A"/>
    <w:rsid w:val="00A41053"/>
    <w:rsid w:val="00A55AF9"/>
    <w:rsid w:val="00A6263F"/>
    <w:rsid w:val="00A6673C"/>
    <w:rsid w:val="00A7752C"/>
    <w:rsid w:val="00A77A30"/>
    <w:rsid w:val="00A97392"/>
    <w:rsid w:val="00AA6C35"/>
    <w:rsid w:val="00AB3D8B"/>
    <w:rsid w:val="00AD20D2"/>
    <w:rsid w:val="00AE086F"/>
    <w:rsid w:val="00AE0B0C"/>
    <w:rsid w:val="00AE3891"/>
    <w:rsid w:val="00AF4738"/>
    <w:rsid w:val="00B0084D"/>
    <w:rsid w:val="00B11DE4"/>
    <w:rsid w:val="00B222BE"/>
    <w:rsid w:val="00B24AD7"/>
    <w:rsid w:val="00B26B1B"/>
    <w:rsid w:val="00B3327D"/>
    <w:rsid w:val="00B5123E"/>
    <w:rsid w:val="00B57FB8"/>
    <w:rsid w:val="00B60012"/>
    <w:rsid w:val="00B6385C"/>
    <w:rsid w:val="00B7347F"/>
    <w:rsid w:val="00B86A78"/>
    <w:rsid w:val="00B9131F"/>
    <w:rsid w:val="00B949ED"/>
    <w:rsid w:val="00BB2682"/>
    <w:rsid w:val="00BB39D3"/>
    <w:rsid w:val="00BB4A73"/>
    <w:rsid w:val="00BC3754"/>
    <w:rsid w:val="00BD342A"/>
    <w:rsid w:val="00BD6285"/>
    <w:rsid w:val="00BE559E"/>
    <w:rsid w:val="00C006B5"/>
    <w:rsid w:val="00C11F00"/>
    <w:rsid w:val="00C14831"/>
    <w:rsid w:val="00C204DC"/>
    <w:rsid w:val="00C24AA1"/>
    <w:rsid w:val="00C35C18"/>
    <w:rsid w:val="00C4272D"/>
    <w:rsid w:val="00C42DE3"/>
    <w:rsid w:val="00C44986"/>
    <w:rsid w:val="00C45DC4"/>
    <w:rsid w:val="00C6123F"/>
    <w:rsid w:val="00C65B41"/>
    <w:rsid w:val="00C77075"/>
    <w:rsid w:val="00C831F4"/>
    <w:rsid w:val="00C8398F"/>
    <w:rsid w:val="00C84B66"/>
    <w:rsid w:val="00C85076"/>
    <w:rsid w:val="00CA0871"/>
    <w:rsid w:val="00CB70AA"/>
    <w:rsid w:val="00CC3BCE"/>
    <w:rsid w:val="00CC66C6"/>
    <w:rsid w:val="00CD1BFC"/>
    <w:rsid w:val="00CE3F60"/>
    <w:rsid w:val="00CF0D0E"/>
    <w:rsid w:val="00CF421E"/>
    <w:rsid w:val="00CFF4A0"/>
    <w:rsid w:val="00D04FB1"/>
    <w:rsid w:val="00D1677C"/>
    <w:rsid w:val="00D24A14"/>
    <w:rsid w:val="00D273E6"/>
    <w:rsid w:val="00D42E87"/>
    <w:rsid w:val="00D50699"/>
    <w:rsid w:val="00D51C48"/>
    <w:rsid w:val="00D5275F"/>
    <w:rsid w:val="00D54D6C"/>
    <w:rsid w:val="00D57D30"/>
    <w:rsid w:val="00D60DE6"/>
    <w:rsid w:val="00D62232"/>
    <w:rsid w:val="00D63D82"/>
    <w:rsid w:val="00D65A02"/>
    <w:rsid w:val="00D70678"/>
    <w:rsid w:val="00D85327"/>
    <w:rsid w:val="00D979F2"/>
    <w:rsid w:val="00DB0CF3"/>
    <w:rsid w:val="00DB6930"/>
    <w:rsid w:val="00DC3662"/>
    <w:rsid w:val="00DC46AF"/>
    <w:rsid w:val="00DC64DA"/>
    <w:rsid w:val="00DC6C61"/>
    <w:rsid w:val="00DE3F97"/>
    <w:rsid w:val="00DF087C"/>
    <w:rsid w:val="00DF19C9"/>
    <w:rsid w:val="00DF7D02"/>
    <w:rsid w:val="00E064EB"/>
    <w:rsid w:val="00E14BDF"/>
    <w:rsid w:val="00E330CE"/>
    <w:rsid w:val="00E52D80"/>
    <w:rsid w:val="00E5726C"/>
    <w:rsid w:val="00E671E5"/>
    <w:rsid w:val="00E90803"/>
    <w:rsid w:val="00E90AC5"/>
    <w:rsid w:val="00E93267"/>
    <w:rsid w:val="00EA55A2"/>
    <w:rsid w:val="00EB67BD"/>
    <w:rsid w:val="00EC3E41"/>
    <w:rsid w:val="00EC4BE4"/>
    <w:rsid w:val="00ED250A"/>
    <w:rsid w:val="00ED637B"/>
    <w:rsid w:val="00ED6F9F"/>
    <w:rsid w:val="00EE159C"/>
    <w:rsid w:val="00EE180A"/>
    <w:rsid w:val="00EE3CED"/>
    <w:rsid w:val="00EE7195"/>
    <w:rsid w:val="00F05CDC"/>
    <w:rsid w:val="00F07B3E"/>
    <w:rsid w:val="00F1555D"/>
    <w:rsid w:val="00F15FF5"/>
    <w:rsid w:val="00F22A3A"/>
    <w:rsid w:val="00F231F7"/>
    <w:rsid w:val="00F35749"/>
    <w:rsid w:val="00F411B9"/>
    <w:rsid w:val="00F50809"/>
    <w:rsid w:val="00F52213"/>
    <w:rsid w:val="00F52A27"/>
    <w:rsid w:val="00F5451B"/>
    <w:rsid w:val="00F5454C"/>
    <w:rsid w:val="00F54BE2"/>
    <w:rsid w:val="00F5550E"/>
    <w:rsid w:val="00F6015A"/>
    <w:rsid w:val="00F65A09"/>
    <w:rsid w:val="00F71903"/>
    <w:rsid w:val="00F7477A"/>
    <w:rsid w:val="00F755FE"/>
    <w:rsid w:val="00F75F2B"/>
    <w:rsid w:val="00F81430"/>
    <w:rsid w:val="00F87D06"/>
    <w:rsid w:val="00F91CC6"/>
    <w:rsid w:val="00F91DCF"/>
    <w:rsid w:val="00FA2E37"/>
    <w:rsid w:val="00FA48E3"/>
    <w:rsid w:val="00FA7F76"/>
    <w:rsid w:val="00FB12B6"/>
    <w:rsid w:val="00FC00AB"/>
    <w:rsid w:val="00FC08E7"/>
    <w:rsid w:val="00FC7A81"/>
    <w:rsid w:val="00FD795A"/>
    <w:rsid w:val="00FF5E9D"/>
    <w:rsid w:val="021A4B01"/>
    <w:rsid w:val="029D9A6C"/>
    <w:rsid w:val="032B2CE8"/>
    <w:rsid w:val="0332D0B0"/>
    <w:rsid w:val="0402358E"/>
    <w:rsid w:val="040AAB45"/>
    <w:rsid w:val="04894EF0"/>
    <w:rsid w:val="0707B36D"/>
    <w:rsid w:val="076E9114"/>
    <w:rsid w:val="08568F26"/>
    <w:rsid w:val="09814BE0"/>
    <w:rsid w:val="0B558118"/>
    <w:rsid w:val="0BB10A6C"/>
    <w:rsid w:val="0C93EBA7"/>
    <w:rsid w:val="0D72E7E3"/>
    <w:rsid w:val="0E991D43"/>
    <w:rsid w:val="0EAD6846"/>
    <w:rsid w:val="0FDE5053"/>
    <w:rsid w:val="1037FCBC"/>
    <w:rsid w:val="10C6DD06"/>
    <w:rsid w:val="16382E3B"/>
    <w:rsid w:val="16EFA190"/>
    <w:rsid w:val="187C1971"/>
    <w:rsid w:val="18A79DD5"/>
    <w:rsid w:val="19FCCCBC"/>
    <w:rsid w:val="1AD3396D"/>
    <w:rsid w:val="1BEBA7B5"/>
    <w:rsid w:val="1D9888AA"/>
    <w:rsid w:val="20C5DCAD"/>
    <w:rsid w:val="21B70CDC"/>
    <w:rsid w:val="221F7367"/>
    <w:rsid w:val="2498096D"/>
    <w:rsid w:val="256B4DF5"/>
    <w:rsid w:val="265DB7EC"/>
    <w:rsid w:val="2686E466"/>
    <w:rsid w:val="26BE6E23"/>
    <w:rsid w:val="277602E6"/>
    <w:rsid w:val="29500402"/>
    <w:rsid w:val="2BEB212B"/>
    <w:rsid w:val="2BFCF536"/>
    <w:rsid w:val="2DB45571"/>
    <w:rsid w:val="2F032073"/>
    <w:rsid w:val="31CC48A8"/>
    <w:rsid w:val="3202632A"/>
    <w:rsid w:val="32C8E700"/>
    <w:rsid w:val="34D60F91"/>
    <w:rsid w:val="35BDB1DA"/>
    <w:rsid w:val="370645CD"/>
    <w:rsid w:val="374AD53F"/>
    <w:rsid w:val="39596635"/>
    <w:rsid w:val="399557A2"/>
    <w:rsid w:val="3A0EB26B"/>
    <w:rsid w:val="3CBF5E9C"/>
    <w:rsid w:val="3E793A4E"/>
    <w:rsid w:val="4067A140"/>
    <w:rsid w:val="40EA971E"/>
    <w:rsid w:val="43166D98"/>
    <w:rsid w:val="4684323E"/>
    <w:rsid w:val="46D29C5F"/>
    <w:rsid w:val="4752481E"/>
    <w:rsid w:val="48673775"/>
    <w:rsid w:val="4993D0AD"/>
    <w:rsid w:val="4B1D8D45"/>
    <w:rsid w:val="4FA96AE8"/>
    <w:rsid w:val="4FCB6ADC"/>
    <w:rsid w:val="515D1F34"/>
    <w:rsid w:val="51832ADF"/>
    <w:rsid w:val="51E9567C"/>
    <w:rsid w:val="542F0D5E"/>
    <w:rsid w:val="55332FF3"/>
    <w:rsid w:val="59E32078"/>
    <w:rsid w:val="5C590A77"/>
    <w:rsid w:val="5D2B6956"/>
    <w:rsid w:val="5E2BFE70"/>
    <w:rsid w:val="5E6D59B3"/>
    <w:rsid w:val="5E860B82"/>
    <w:rsid w:val="61196326"/>
    <w:rsid w:val="6536554A"/>
    <w:rsid w:val="6536DF05"/>
    <w:rsid w:val="65B1AFF3"/>
    <w:rsid w:val="65E6D9F9"/>
    <w:rsid w:val="662C0DCE"/>
    <w:rsid w:val="670ABCB7"/>
    <w:rsid w:val="6A4DC9C0"/>
    <w:rsid w:val="6B3C357B"/>
    <w:rsid w:val="72CBB961"/>
    <w:rsid w:val="74F4A512"/>
    <w:rsid w:val="7589B080"/>
    <w:rsid w:val="77B790E6"/>
    <w:rsid w:val="78183DD5"/>
    <w:rsid w:val="788545FA"/>
    <w:rsid w:val="78BBE2F9"/>
    <w:rsid w:val="7B8BA408"/>
    <w:rsid w:val="7C23FC4A"/>
    <w:rsid w:val="7CB4CD45"/>
    <w:rsid w:val="7E084D6A"/>
    <w:rsid w:val="7EC2AD52"/>
    <w:rsid w:val="7ECD5D5F"/>
    <w:rsid w:val="7F4C9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E9114"/>
  <w15:chartTrackingRefBased/>
  <w15:docId w15:val="{127EB282-C8CE-4A7F-853A-EEE5B27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rsid w:val="007D1893"/>
    <w:pPr>
      <w:tabs>
        <w:tab w:val="center" w:pos="4513"/>
        <w:tab w:val="right" w:pos="9026"/>
      </w:tabs>
      <w:spacing w:after="0" w:line="240" w:lineRule="auto"/>
    </w:pPr>
  </w:style>
  <w:style w:type="character" w:customStyle="1" w:styleId="HeaderChar">
    <w:name w:val="Header Char"/>
    <w:basedOn w:val="DefaultParagraphFont"/>
    <w:link w:val="Header"/>
    <w:rsid w:val="007D1893"/>
  </w:style>
  <w:style w:type="paragraph" w:styleId="Footer">
    <w:name w:val="footer"/>
    <w:basedOn w:val="Normal"/>
    <w:link w:val="FooterChar"/>
    <w:uiPriority w:val="99"/>
    <w:unhideWhenUsed/>
    <w:rsid w:val="007D1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893"/>
  </w:style>
  <w:style w:type="paragraph" w:styleId="BodyText">
    <w:name w:val="Body Text"/>
    <w:basedOn w:val="Normal"/>
    <w:link w:val="BodyTextChar"/>
    <w:rsid w:val="002F7D46"/>
    <w:pPr>
      <w:spacing w:after="0" w:line="240" w:lineRule="auto"/>
      <w:ind w:left="1560"/>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2F7D46"/>
    <w:rPr>
      <w:rFonts w:ascii="Arial" w:eastAsia="Times New Roman" w:hAnsi="Arial" w:cs="Times New Roman"/>
      <w:sz w:val="24"/>
      <w:szCs w:val="20"/>
      <w:lang w:val="en-GB"/>
    </w:rPr>
  </w:style>
  <w:style w:type="paragraph" w:customStyle="1" w:styleId="Style1">
    <w:name w:val="Style1"/>
    <w:basedOn w:val="Normal"/>
    <w:autoRedefine/>
    <w:rsid w:val="002F7D46"/>
    <w:pPr>
      <w:numPr>
        <w:numId w:val="7"/>
      </w:numPr>
      <w:spacing w:after="0" w:line="240" w:lineRule="auto"/>
    </w:pPr>
    <w:rPr>
      <w:rFonts w:ascii="Times New Roman" w:eastAsia="Times New Roman" w:hAnsi="Times New Roman" w:cs="Times New Roman"/>
      <w:sz w:val="24"/>
      <w:szCs w:val="20"/>
      <w:lang w:val="en-GB"/>
    </w:rPr>
  </w:style>
  <w:style w:type="paragraph" w:styleId="Revision">
    <w:name w:val="Revision"/>
    <w:hidden/>
    <w:uiPriority w:val="99"/>
    <w:semiHidden/>
    <w:rsid w:val="00890508"/>
    <w:pPr>
      <w:spacing w:after="0" w:line="240" w:lineRule="auto"/>
    </w:pPr>
  </w:style>
  <w:style w:type="character" w:styleId="CommentReference">
    <w:name w:val="annotation reference"/>
    <w:basedOn w:val="DefaultParagraphFont"/>
    <w:uiPriority w:val="99"/>
    <w:semiHidden/>
    <w:unhideWhenUsed/>
    <w:rsid w:val="006152C9"/>
    <w:rPr>
      <w:sz w:val="16"/>
      <w:szCs w:val="16"/>
    </w:rPr>
  </w:style>
  <w:style w:type="paragraph" w:styleId="CommentText">
    <w:name w:val="annotation text"/>
    <w:basedOn w:val="Normal"/>
    <w:link w:val="CommentTextChar"/>
    <w:uiPriority w:val="99"/>
    <w:unhideWhenUsed/>
    <w:rsid w:val="006152C9"/>
    <w:pPr>
      <w:spacing w:line="240" w:lineRule="auto"/>
    </w:pPr>
    <w:rPr>
      <w:sz w:val="20"/>
      <w:szCs w:val="20"/>
    </w:rPr>
  </w:style>
  <w:style w:type="character" w:customStyle="1" w:styleId="CommentTextChar">
    <w:name w:val="Comment Text Char"/>
    <w:basedOn w:val="DefaultParagraphFont"/>
    <w:link w:val="CommentText"/>
    <w:uiPriority w:val="99"/>
    <w:rsid w:val="006152C9"/>
    <w:rPr>
      <w:sz w:val="20"/>
      <w:szCs w:val="20"/>
    </w:rPr>
  </w:style>
  <w:style w:type="paragraph" w:styleId="CommentSubject">
    <w:name w:val="annotation subject"/>
    <w:basedOn w:val="CommentText"/>
    <w:next w:val="CommentText"/>
    <w:link w:val="CommentSubjectChar"/>
    <w:uiPriority w:val="99"/>
    <w:semiHidden/>
    <w:unhideWhenUsed/>
    <w:rsid w:val="006152C9"/>
    <w:rPr>
      <w:b/>
      <w:bCs/>
    </w:rPr>
  </w:style>
  <w:style w:type="character" w:customStyle="1" w:styleId="CommentSubjectChar">
    <w:name w:val="Comment Subject Char"/>
    <w:basedOn w:val="CommentTextChar"/>
    <w:link w:val="CommentSubject"/>
    <w:uiPriority w:val="99"/>
    <w:semiHidden/>
    <w:rsid w:val="006152C9"/>
    <w:rPr>
      <w:b/>
      <w:bCs/>
      <w:sz w:val="20"/>
      <w:szCs w:val="20"/>
    </w:rPr>
  </w:style>
  <w:style w:type="character" w:customStyle="1" w:styleId="Mention">
    <w:name w:val="Mention"/>
    <w:basedOn w:val="DefaultParagraphFont"/>
    <w:uiPriority w:val="99"/>
    <w:unhideWhenUsed/>
    <w:rsid w:val="0062038C"/>
    <w:rPr>
      <w:color w:val="2B579A"/>
      <w:shd w:val="clear" w:color="auto" w:fill="E1DFDD"/>
    </w:rPr>
  </w:style>
  <w:style w:type="character" w:customStyle="1" w:styleId="normaltextrun">
    <w:name w:val="normaltextrun"/>
    <w:basedOn w:val="DefaultParagraphFont"/>
    <w:rsid w:val="00FC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F36124C-41F1-4AEA-93AE-3C29EE0EAA8A}">
    <t:Anchor>
      <t:Comment id="1396611570"/>
    </t:Anchor>
    <t:History>
      <t:Event id="{BE624351-51A8-436D-9E82-9996F9F2D99A}" time="2023-01-20T12:20:15.913Z">
        <t:Attribution userId="S::samer.zawahreh@savethechildren.org::ff426658-6c2c-4b1a-abf2-7097f7994657" userProvider="AD" userName="Zawahreh, Samer"/>
        <t:Anchor>
          <t:Comment id="1396611570"/>
        </t:Anchor>
        <t:Create/>
      </t:Event>
      <t:Event id="{41ABFE59-200E-4985-A2DB-4D7D74063C8A}" time="2023-01-20T12:20:15.913Z">
        <t:Attribution userId="S::samer.zawahreh@savethechildren.org::ff426658-6c2c-4b1a-abf2-7097f7994657" userProvider="AD" userName="Zawahreh, Samer"/>
        <t:Anchor>
          <t:Comment id="1396611570"/>
        </t:Anchor>
        <t:Assign userId="S::Marcia.Henson@savethechildren.org::3a35c492-6217-4a79-aafa-7f146f76bbcc" userProvider="AD" userName="Henson, Marcia"/>
      </t:Event>
      <t:Event id="{55189EBC-652E-4C30-A0FB-E254AF339BF4}" time="2023-01-20T12:20:15.913Z">
        <t:Attribution userId="S::samer.zawahreh@savethechildren.org::ff426658-6c2c-4b1a-abf2-7097f7994657" userProvider="AD" userName="Zawahreh, Samer"/>
        <t:Anchor>
          <t:Comment id="1396611570"/>
        </t:Anchor>
        <t:SetTitle title="@Henson, Marcia Can we add covering on behalf the Finance SME Lead in absence which is what we are doing in Wednesdays? If you agree with us, please fit it somewhere you think make s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1F8AA477DAF4CBFA4A1252430772A" ma:contentTypeVersion="4" ma:contentTypeDescription="Create a new document." ma:contentTypeScope="" ma:versionID="91b4cb38bba171b104fe34048d450224">
  <xsd:schema xmlns:xsd="http://www.w3.org/2001/XMLSchema" xmlns:xs="http://www.w3.org/2001/XMLSchema" xmlns:p="http://schemas.microsoft.com/office/2006/metadata/properties" xmlns:ns2="4d69e3a4-2c0e-48f5-a931-7ed2c87e94a5" xmlns:ns3="12b14c54-20e8-4a46-86ae-cc1b2e553ac1" targetNamespace="http://schemas.microsoft.com/office/2006/metadata/properties" ma:root="true" ma:fieldsID="c3920ceba37dea0ed44ce4e092e40d06" ns2:_="" ns3:_="">
    <xsd:import namespace="4d69e3a4-2c0e-48f5-a931-7ed2c87e94a5"/>
    <xsd:import namespace="12b14c54-20e8-4a46-86ae-cc1b2e553a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e3a4-2c0e-48f5-a931-7ed2c87e9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14c54-20e8-4a46-86ae-cc1b2e553a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AB9E4-2240-4A09-A6F4-58F244F14472}">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12b14c54-20e8-4a46-86ae-cc1b2e553ac1"/>
    <ds:schemaRef ds:uri="4d69e3a4-2c0e-48f5-a931-7ed2c87e94a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CF877FF-656C-410F-A0FD-A72168DD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e3a4-2c0e-48f5-a931-7ed2c87e94a5"/>
    <ds:schemaRef ds:uri="12b14c54-20e8-4a46-86ae-cc1b2e553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7BE95-38DD-42F5-BCF3-C0F45AFCE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Osinde, Rodridgers</dc:creator>
  <cp:keywords/>
  <dc:description/>
  <cp:lastModifiedBy>Mccudden, Hayley</cp:lastModifiedBy>
  <cp:revision>2</cp:revision>
  <dcterms:created xsi:type="dcterms:W3CDTF">2023-06-06T14:38:00Z</dcterms:created>
  <dcterms:modified xsi:type="dcterms:W3CDTF">2023-06-06T14:38:00Z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0x010100DFE1F8AA477DAF4CBFA4A1252430772A</vt:lpwstr>
  </property>
</Properties>
</file>